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F194A" w:rsidTr="00E83FC7">
        <w:tc>
          <w:tcPr>
            <w:tcW w:w="1526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слайд</w:t>
            </w:r>
          </w:p>
        </w:tc>
        <w:tc>
          <w:tcPr>
            <w:tcW w:w="8045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Добрый день уважаемые коллеги и гости. Я, Чугунова Зинаида Ивановна, представляю вам презентацию «Сенсорное развитие детей младшего дошкольного возраста»</w:t>
            </w:r>
          </w:p>
        </w:tc>
      </w:tr>
      <w:tr w:rsidR="000F194A" w:rsidTr="00E83FC7">
        <w:tc>
          <w:tcPr>
            <w:tcW w:w="1526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слайд</w:t>
            </w:r>
          </w:p>
        </w:tc>
        <w:tc>
          <w:tcPr>
            <w:tcW w:w="8045" w:type="dxa"/>
          </w:tcPr>
          <w:p w:rsidR="002365F1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Начну со слов немецкого детского психолога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11416">
              <w:rPr>
                <w:rFonts w:ascii="Times New Roman" w:hAnsi="Times New Roman" w:cs="Times New Roman"/>
                <w:sz w:val="32"/>
                <w:szCs w:val="32"/>
              </w:rPr>
              <w:t>рейера</w:t>
            </w:r>
            <w:proofErr w:type="spellEnd"/>
            <w:r w:rsidR="00F11416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F11416" w:rsidRPr="00F11416">
              <w:rPr>
                <w:rFonts w:ascii="Times New Roman" w:hAnsi="Times New Roman" w:cs="Times New Roman"/>
                <w:sz w:val="32"/>
                <w:szCs w:val="32"/>
              </w:rPr>
              <w:t>Мир входит в сознание человека лишь</w:t>
            </w:r>
            <w:r w:rsidR="00F11416" w:rsidRPr="00F11416">
              <w:rPr>
                <w:rFonts w:ascii="Times New Roman" w:hAnsi="Times New Roman" w:cs="Times New Roman"/>
                <w:sz w:val="32"/>
                <w:szCs w:val="32"/>
              </w:rPr>
              <w:br/>
              <w:t>через дверь органов внешних чувств.</w:t>
            </w:r>
            <w:r w:rsidR="00F11416" w:rsidRPr="00F11416">
              <w:rPr>
                <w:rFonts w:ascii="Times New Roman" w:hAnsi="Times New Roman" w:cs="Times New Roman"/>
                <w:sz w:val="32"/>
                <w:szCs w:val="32"/>
              </w:rPr>
              <w:br/>
              <w:t>Если она закрыта, то он не может</w:t>
            </w:r>
            <w:r w:rsidR="00F11416" w:rsidRPr="00F11416">
              <w:rPr>
                <w:rFonts w:ascii="Times New Roman" w:hAnsi="Times New Roman" w:cs="Times New Roman"/>
                <w:sz w:val="32"/>
                <w:szCs w:val="32"/>
              </w:rPr>
              <w:br/>
              <w:t>войти в него, не может вступить с</w:t>
            </w:r>
            <w:r w:rsidR="00F11416" w:rsidRPr="00F11416">
              <w:rPr>
                <w:rFonts w:ascii="Times New Roman" w:hAnsi="Times New Roman" w:cs="Times New Roman"/>
                <w:sz w:val="32"/>
                <w:szCs w:val="32"/>
              </w:rPr>
              <w:br/>
              <w:t>ним в связь. Мир тогда не существует для</w:t>
            </w:r>
            <w:r w:rsidR="00F11416" w:rsidRPr="00F11416">
              <w:rPr>
                <w:rFonts w:ascii="Times New Roman" w:hAnsi="Times New Roman" w:cs="Times New Roman"/>
                <w:sz w:val="32"/>
                <w:szCs w:val="32"/>
              </w:rPr>
              <w:br/>
              <w:t>сознания.</w:t>
            </w:r>
            <w:r w:rsidR="00F1141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Дошкольный возраст – период первоначального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ознакомления с окружающей действительностью, в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это время интенсивно развиваются познавательные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способности ребенка. Первоначальной ступенью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познания мира является чувственный опыт,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который наиболее интенсивно накапливается в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младшем дошкольном возрасте. Отдельные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ощущения, полученные от предмета, суммируются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в целостное его восприятие. На основе ощущений и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восприятия формируются представления о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свойствах предметов, становится возможным их</w:t>
            </w:r>
          </w:p>
          <w:p w:rsidR="002365F1" w:rsidRPr="002365F1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дифференцировать, выделять один из множества</w:t>
            </w:r>
          </w:p>
          <w:p w:rsidR="000F194A" w:rsidRDefault="002365F1" w:rsidP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5F1">
              <w:rPr>
                <w:rFonts w:ascii="Times New Roman" w:hAnsi="Times New Roman" w:cs="Times New Roman"/>
                <w:sz w:val="32"/>
                <w:szCs w:val="32"/>
              </w:rPr>
              <w:t>других, находить сходство и различия между ними.</w:t>
            </w:r>
            <w:r w:rsidR="00F11416" w:rsidRPr="00F11416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000F194A" w:rsidTr="00E83FC7">
        <w:tc>
          <w:tcPr>
            <w:tcW w:w="1526" w:type="dxa"/>
          </w:tcPr>
          <w:p w:rsidR="000F194A" w:rsidRDefault="000F194A" w:rsidP="000F194A">
            <w:pPr>
              <w:tabs>
                <w:tab w:val="left" w:pos="5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слайд</w:t>
            </w:r>
          </w:p>
        </w:tc>
        <w:tc>
          <w:tcPr>
            <w:tcW w:w="8045" w:type="dxa"/>
          </w:tcPr>
          <w:p w:rsidR="000F194A" w:rsidRDefault="002365F1" w:rsidP="00250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этом слайде 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>представлены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цели и задачи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 xml:space="preserve"> сенсорного воспитания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F194A" w:rsidTr="00E83FC7">
        <w:tc>
          <w:tcPr>
            <w:tcW w:w="1526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слайд</w:t>
            </w:r>
          </w:p>
        </w:tc>
        <w:tc>
          <w:tcPr>
            <w:tcW w:w="8045" w:type="dxa"/>
          </w:tcPr>
          <w:p w:rsidR="000F194A" w:rsidRDefault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>слайде вы можете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осмотреть эталонную систему для детей младшего дошкольного возраста.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Понимание и способность назвать 4 цвета, а также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правильно подбирать их по образцу;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 Ориентирование в размерах (величинах)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предметов, способность разобрать и собрать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трехразмерную</w:t>
            </w:r>
            <w:proofErr w:type="spellEnd"/>
            <w:r w:rsidRPr="00761C9E">
              <w:rPr>
                <w:rFonts w:ascii="Times New Roman" w:hAnsi="Times New Roman" w:cs="Times New Roman"/>
                <w:sz w:val="28"/>
                <w:szCs w:val="28"/>
              </w:rPr>
              <w:t xml:space="preserve"> матрешку;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 Умение правильно собрать цветную пирамидку из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4-6 колец разного размера;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 Способность правильно соотносить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конфигурацию объемных фигур с плоскими;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 Узнавать геометрические фигуры «круг»,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t>«квадрат», «треугольник» находить похожие на</w:t>
            </w:r>
          </w:p>
          <w:p w:rsidR="00761C9E" w:rsidRPr="002365F1" w:rsidRDefault="00761C9E" w:rsidP="007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предметы</w:t>
            </w:r>
          </w:p>
        </w:tc>
      </w:tr>
      <w:tr w:rsidR="000F194A" w:rsidTr="00E83FC7">
        <w:tc>
          <w:tcPr>
            <w:tcW w:w="1526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 слайд</w:t>
            </w:r>
          </w:p>
        </w:tc>
        <w:tc>
          <w:tcPr>
            <w:tcW w:w="8045" w:type="dxa"/>
          </w:tcPr>
          <w:p w:rsidR="000F194A" w:rsidRDefault="002365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Сущест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 xml:space="preserve">вует 5 видов сенсорных ощущений: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обонятельные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вкусовые, зрительные, о</w:t>
            </w:r>
            <w:r w:rsidR="00761C9E">
              <w:rPr>
                <w:rFonts w:ascii="Times New Roman" w:hAnsi="Times New Roman" w:cs="Times New Roman"/>
                <w:sz w:val="32"/>
                <w:szCs w:val="32"/>
              </w:rPr>
              <w:t>сязательные, слуховые.</w:t>
            </w:r>
          </w:p>
        </w:tc>
      </w:tr>
      <w:tr w:rsidR="000F194A" w:rsidTr="00E83FC7">
        <w:tc>
          <w:tcPr>
            <w:tcW w:w="1526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слайд</w:t>
            </w:r>
          </w:p>
        </w:tc>
        <w:tc>
          <w:tcPr>
            <w:tcW w:w="8045" w:type="dxa"/>
          </w:tcPr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Основным средством сенсорного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воспитания являются игровые технологии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Игровая педагогическая технология –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организация педагогического процесса в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форме различных педагогических игр. Это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последовате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льная деятельность педагога по: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- отбо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ру, разработке, подготовке игр;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- включени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 детей в игровую деятельность;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- осуществлению самой игры;</w:t>
            </w:r>
          </w:p>
          <w:p w:rsidR="00761C9E" w:rsidRPr="00761C9E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- подведению итогов, результатов игровой</w:t>
            </w:r>
          </w:p>
          <w:p w:rsidR="000F194A" w:rsidRDefault="00761C9E" w:rsidP="00761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C9E">
              <w:rPr>
                <w:rFonts w:ascii="Times New Roman" w:hAnsi="Times New Roman" w:cs="Times New Roman"/>
                <w:sz w:val="32"/>
                <w:szCs w:val="32"/>
              </w:rPr>
              <w:t>деятельности.</w:t>
            </w:r>
          </w:p>
        </w:tc>
      </w:tr>
      <w:tr w:rsidR="000F194A" w:rsidTr="00E83FC7">
        <w:tc>
          <w:tcPr>
            <w:tcW w:w="1526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слайд</w:t>
            </w:r>
          </w:p>
        </w:tc>
        <w:tc>
          <w:tcPr>
            <w:tcW w:w="8045" w:type="dxa"/>
          </w:tcPr>
          <w:p w:rsidR="00250D5D" w:rsidRDefault="00761C9E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слай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>де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представлены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игры на тактильные ощущения. </w:t>
            </w:r>
          </w:p>
          <w:p w:rsidR="00933B50" w:rsidRPr="00933B50" w:rsidRDefault="00250D5D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</w:t>
            </w:r>
            <w:r w:rsidR="00933B50">
              <w:rPr>
                <w:rFonts w:ascii="Times New Roman" w:hAnsi="Times New Roman" w:cs="Times New Roman"/>
                <w:sz w:val="32"/>
                <w:szCs w:val="32"/>
              </w:rPr>
              <w:t xml:space="preserve">азвивают чувствительность кожного покрова ладоней </w:t>
            </w:r>
            <w:r w:rsidR="00933B50" w:rsidRPr="00933B50">
              <w:rPr>
                <w:rFonts w:ascii="Times New Roman" w:hAnsi="Times New Roman" w:cs="Times New Roman"/>
                <w:sz w:val="32"/>
                <w:szCs w:val="32"/>
              </w:rPr>
              <w:t>и подушечек пальцев;</w:t>
            </w:r>
          </w:p>
          <w:p w:rsidR="00933B50" w:rsidRPr="00933B50" w:rsidRDefault="00933B50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-развитие мелкой моторики рук,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внимания,</w:t>
            </w:r>
            <w:r w:rsidR="00250D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памяти,</w:t>
            </w:r>
          </w:p>
          <w:p w:rsidR="000F194A" w:rsidRDefault="00933B50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аблюдательности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речи, координации, зрительных и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тактильных анализаторов,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развитие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учной умелости, формировать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навыки выразите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льности и пластичности движений,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воспитание усидчивости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терпеливости в работе;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снятие эмоционального напряжения.</w:t>
            </w:r>
          </w:p>
        </w:tc>
      </w:tr>
      <w:tr w:rsidR="000F194A" w:rsidTr="00E83FC7">
        <w:tc>
          <w:tcPr>
            <w:tcW w:w="1526" w:type="dxa"/>
          </w:tcPr>
          <w:p w:rsidR="000F194A" w:rsidRDefault="000F1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слайд</w:t>
            </w:r>
          </w:p>
        </w:tc>
        <w:tc>
          <w:tcPr>
            <w:tcW w:w="8045" w:type="dxa"/>
          </w:tcPr>
          <w:p w:rsidR="00933B50" w:rsidRPr="00933B50" w:rsidRDefault="00933B50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развитие понятия формы и величины.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Цель: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изучение геометрических фигур;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научит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ь находить нужную фигуру среди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множества других и научит работать по образцу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закрепить с детьми понятие "геометрические фигуры",</w:t>
            </w:r>
          </w:p>
          <w:p w:rsidR="000F194A" w:rsidRDefault="00933B50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 xml:space="preserve">умение находить необходимые фигуры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нужного размера, цвета и формы;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закрепить понятия большой, мален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ький, средний, самый маленький;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развивать мелкую моторику рук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33B50">
              <w:rPr>
                <w:rFonts w:ascii="Times New Roman" w:hAnsi="Times New Roman" w:cs="Times New Roman"/>
                <w:sz w:val="32"/>
                <w:szCs w:val="32"/>
              </w:rPr>
              <w:t>воспитывать любознательность.</w:t>
            </w:r>
          </w:p>
        </w:tc>
      </w:tr>
      <w:tr w:rsidR="00E83FC7" w:rsidTr="00E83FC7">
        <w:tc>
          <w:tcPr>
            <w:tcW w:w="1526" w:type="dxa"/>
          </w:tcPr>
          <w:p w:rsidR="00E83FC7" w:rsidRDefault="00E83F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слайд</w:t>
            </w:r>
          </w:p>
        </w:tc>
        <w:tc>
          <w:tcPr>
            <w:tcW w:w="8045" w:type="dxa"/>
          </w:tcPr>
          <w:p w:rsidR="00E83FC7" w:rsidRPr="00E83FC7" w:rsidRDefault="00E83FC7" w:rsidP="00E83F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развитие понятия цвета. Цель: развитие у детей воображения; </w:t>
            </w:r>
            <w:r w:rsidRPr="00E83FC7">
              <w:rPr>
                <w:rFonts w:ascii="Times New Roman" w:hAnsi="Times New Roman" w:cs="Times New Roman"/>
                <w:sz w:val="32"/>
                <w:szCs w:val="32"/>
              </w:rPr>
              <w:t>формирование зрительно-моторной</w:t>
            </w:r>
          </w:p>
          <w:p w:rsidR="00E83FC7" w:rsidRPr="00E83FC7" w:rsidRDefault="00E83FC7" w:rsidP="00E83F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3FC7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оординации на основе действия с предметами; </w:t>
            </w:r>
            <w:r w:rsidRPr="00E83FC7">
              <w:rPr>
                <w:rFonts w:ascii="Times New Roman" w:hAnsi="Times New Roman" w:cs="Times New Roman"/>
                <w:sz w:val="32"/>
                <w:szCs w:val="32"/>
              </w:rPr>
              <w:t>зак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репление знания размера, цвета; развитие моторики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рук, </w:t>
            </w:r>
            <w:r w:rsidRPr="00E83FC7">
              <w:rPr>
                <w:rFonts w:ascii="Times New Roman" w:hAnsi="Times New Roman" w:cs="Times New Roman"/>
                <w:sz w:val="32"/>
                <w:szCs w:val="32"/>
              </w:rPr>
              <w:t>воспитание доброжелательных отношений</w:t>
            </w:r>
          </w:p>
          <w:p w:rsidR="00E83FC7" w:rsidRDefault="00E83FC7" w:rsidP="00E83F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3FC7">
              <w:rPr>
                <w:rFonts w:ascii="Times New Roman" w:hAnsi="Times New Roman" w:cs="Times New Roman"/>
                <w:sz w:val="32"/>
                <w:szCs w:val="32"/>
              </w:rPr>
              <w:t>со сверстниками в игре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83FC7" w:rsidTr="00E83FC7">
        <w:tc>
          <w:tcPr>
            <w:tcW w:w="1526" w:type="dxa"/>
          </w:tcPr>
          <w:p w:rsidR="00E83FC7" w:rsidRDefault="00E83F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 слайд</w:t>
            </w:r>
          </w:p>
        </w:tc>
        <w:tc>
          <w:tcPr>
            <w:tcW w:w="8045" w:type="dxa"/>
          </w:tcPr>
          <w:p w:rsidR="00E83FC7" w:rsidRDefault="00E83FC7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данном слайде представлено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пособие «Сенсорная юбка». П</w:t>
            </w:r>
            <w:r w:rsidRPr="00E83FC7">
              <w:rPr>
                <w:rFonts w:ascii="Times New Roman" w:hAnsi="Times New Roman" w:cs="Times New Roman"/>
                <w:sz w:val="32"/>
                <w:szCs w:val="32"/>
              </w:rPr>
              <w:t>ривлекательная внешне, юбка манит к себе малыша, притягивает его, как магнит, заставляя действовать с ее элементами, а, главное, общаться с педагогом, привыкая к нему тактильно, эмоционально, а затем и вербально. Действуя с элементами юбки, малыш расширяет диапазон своих сенсорных ощущений, развивает мелкую моторику, совершенствует восприятие, внимание, память, мышление, воображение, творческие способности. Действуя с предметами, он приобретает навыки, необходимые для самообслуживания: умение застегнуть и расстегнуть пуговицу и замок, липучку, достать понравившийся предмет из определенного кармашка, прикрепить его, снять, убрать на место.</w:t>
            </w:r>
          </w:p>
        </w:tc>
      </w:tr>
      <w:tr w:rsidR="004C15E4" w:rsidTr="00E83FC7">
        <w:tc>
          <w:tcPr>
            <w:tcW w:w="1526" w:type="dxa"/>
          </w:tcPr>
          <w:p w:rsidR="004C15E4" w:rsidRDefault="004C1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слайд</w:t>
            </w:r>
          </w:p>
        </w:tc>
        <w:tc>
          <w:tcPr>
            <w:tcW w:w="8045" w:type="dxa"/>
          </w:tcPr>
          <w:p w:rsidR="004C15E4" w:rsidRDefault="004C15E4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данном слайде представлены фото как мы учимся, играем, растем</w:t>
            </w:r>
            <w:r w:rsidR="005B61D1">
              <w:rPr>
                <w:rFonts w:ascii="Times New Roman" w:hAnsi="Times New Roman" w:cs="Times New Roman"/>
                <w:sz w:val="32"/>
                <w:szCs w:val="32"/>
              </w:rPr>
              <w:t xml:space="preserve"> и развиваем наши сенсорные эталоны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B61D1" w:rsidTr="00E83FC7">
        <w:tc>
          <w:tcPr>
            <w:tcW w:w="1526" w:type="dxa"/>
          </w:tcPr>
          <w:p w:rsidR="005B61D1" w:rsidRDefault="005B6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слайд</w:t>
            </w:r>
          </w:p>
        </w:tc>
        <w:tc>
          <w:tcPr>
            <w:tcW w:w="8045" w:type="dxa"/>
          </w:tcPr>
          <w:p w:rsidR="005B61D1" w:rsidRDefault="005B61D1" w:rsidP="005B6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61D1">
              <w:rPr>
                <w:rFonts w:ascii="Times New Roman" w:hAnsi="Times New Roman" w:cs="Times New Roman"/>
                <w:sz w:val="32"/>
                <w:szCs w:val="32"/>
              </w:rPr>
              <w:t xml:space="preserve">Сенсорное развитие происходит в самых различных видах детской деятельности.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5B61D1">
              <w:rPr>
                <w:rFonts w:ascii="Times New Roman" w:hAnsi="Times New Roman" w:cs="Times New Roman"/>
                <w:sz w:val="32"/>
                <w:szCs w:val="32"/>
              </w:rPr>
              <w:t xml:space="preserve">лагодаря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играм</w:t>
            </w:r>
            <w:r w:rsidRPr="005B61D1">
              <w:rPr>
                <w:rFonts w:ascii="Times New Roman" w:hAnsi="Times New Roman" w:cs="Times New Roman"/>
                <w:sz w:val="32"/>
                <w:szCs w:val="32"/>
              </w:rPr>
              <w:t xml:space="preserve"> происходит накопления представлений об окружающем мире.</w:t>
            </w:r>
            <w:r w:rsidRPr="005B61D1">
              <w:rPr>
                <w:color w:val="333333"/>
                <w:sz w:val="21"/>
                <w:szCs w:val="21"/>
              </w:rPr>
              <w:t xml:space="preserve"> </w:t>
            </w:r>
            <w:r w:rsidRPr="005B61D1"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тоже</w:t>
            </w:r>
            <w:r w:rsidRPr="005B61D1">
              <w:rPr>
                <w:rFonts w:ascii="Times New Roman" w:hAnsi="Times New Roman" w:cs="Times New Roman"/>
                <w:sz w:val="32"/>
                <w:szCs w:val="32"/>
              </w:rPr>
              <w:t xml:space="preserve"> необходимо создать предметно-развивающую среду. Игрушки ребёнка должны быть изготовлены из различных материалов, игрушки для построения ряда по возрастанию-убыванию: пирамидки, матрёшки и т.д., игрушки, в которых используются разные принципы извлечения звука (шумящие и гремящие игрушки можно изготовить самостоятельно). Необходимо иметь несколько видов мозаики, шнуровки, конструкторы, книги с изображением окружающих предметов, животных.</w:t>
            </w:r>
          </w:p>
        </w:tc>
      </w:tr>
      <w:tr w:rsidR="004C15E4" w:rsidTr="00E83FC7">
        <w:tc>
          <w:tcPr>
            <w:tcW w:w="1526" w:type="dxa"/>
          </w:tcPr>
          <w:p w:rsidR="004C15E4" w:rsidRDefault="004C15E4" w:rsidP="005B6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B61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слайд</w:t>
            </w:r>
          </w:p>
        </w:tc>
        <w:tc>
          <w:tcPr>
            <w:tcW w:w="8045" w:type="dxa"/>
          </w:tcPr>
          <w:p w:rsidR="004C15E4" w:rsidRDefault="004C15E4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данном слайде можете прочитать </w:t>
            </w:r>
            <w:r w:rsidRPr="004C15E4">
              <w:rPr>
                <w:rFonts w:ascii="Times New Roman" w:hAnsi="Times New Roman" w:cs="Times New Roman"/>
                <w:sz w:val="32"/>
                <w:szCs w:val="32"/>
              </w:rPr>
              <w:t>Методиче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ские рекомендации для родителей </w:t>
            </w:r>
            <w:r w:rsidRPr="004C15E4">
              <w:rPr>
                <w:rFonts w:ascii="Times New Roman" w:hAnsi="Times New Roman" w:cs="Times New Roman"/>
                <w:sz w:val="32"/>
                <w:szCs w:val="32"/>
              </w:rPr>
              <w:t>по созда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нию предметно-развивающей среды </w:t>
            </w:r>
            <w:r w:rsidRPr="004C15E4">
              <w:rPr>
                <w:rFonts w:ascii="Times New Roman" w:hAnsi="Times New Roman" w:cs="Times New Roman"/>
                <w:sz w:val="32"/>
                <w:szCs w:val="32"/>
              </w:rPr>
              <w:t>в семье для детей от 2 до 3 лет</w:t>
            </w:r>
            <w:r w:rsidR="005B61D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B61D1" w:rsidRDefault="005B61D1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Спасибо за внимание.</w:t>
            </w:r>
          </w:p>
          <w:p w:rsidR="005B61D1" w:rsidRDefault="005B61D1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Сейчас мы с вами поиграем. Приглашаю за столы по 4 человека.</w:t>
            </w:r>
          </w:p>
          <w:p w:rsidR="005B61D1" w:rsidRDefault="005B61D1" w:rsidP="00933B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игры</w:t>
            </w:r>
            <w:bookmarkStart w:id="0" w:name="_GoBack"/>
            <w:bookmarkEnd w:id="0"/>
          </w:p>
        </w:tc>
      </w:tr>
    </w:tbl>
    <w:p w:rsidR="00E20CC7" w:rsidRPr="000F194A" w:rsidRDefault="00E20CC7">
      <w:pPr>
        <w:rPr>
          <w:rFonts w:ascii="Times New Roman" w:hAnsi="Times New Roman" w:cs="Times New Roman"/>
          <w:sz w:val="32"/>
          <w:szCs w:val="32"/>
        </w:rPr>
      </w:pPr>
    </w:p>
    <w:sectPr w:rsidR="00E20CC7" w:rsidRPr="000F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A"/>
    <w:rsid w:val="000F194A"/>
    <w:rsid w:val="002365F1"/>
    <w:rsid w:val="00250D5D"/>
    <w:rsid w:val="004C15E4"/>
    <w:rsid w:val="005B61D1"/>
    <w:rsid w:val="00761C9E"/>
    <w:rsid w:val="00933B50"/>
    <w:rsid w:val="00E20CC7"/>
    <w:rsid w:val="00E83FC7"/>
    <w:rsid w:val="00F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F743"/>
  <w15:docId w15:val="{CCFB73D3-EB2C-4F5B-8EB4-CE86957E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F060-DAE0-4A76-903C-81013855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3</cp:revision>
  <dcterms:created xsi:type="dcterms:W3CDTF">2024-02-07T15:36:00Z</dcterms:created>
  <dcterms:modified xsi:type="dcterms:W3CDTF">2024-02-09T04:02:00Z</dcterms:modified>
</cp:coreProperties>
</file>