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49" w:rsidRDefault="00483849" w:rsidP="00523727">
      <w:pPr>
        <w:jc w:val="center"/>
        <w:rPr>
          <w:b/>
          <w:sz w:val="28"/>
          <w:szCs w:val="28"/>
        </w:rPr>
      </w:pPr>
      <w:r w:rsidRPr="00483849">
        <w:rPr>
          <w:b/>
          <w:sz w:val="28"/>
          <w:szCs w:val="28"/>
        </w:rPr>
        <w:t>Педагогическое представление на воспитанника ДОУ</w:t>
      </w:r>
    </w:p>
    <w:p w:rsidR="00523727" w:rsidRPr="00483849" w:rsidRDefault="00523727" w:rsidP="00523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(возраст 6 – 7 лет)</w:t>
      </w:r>
    </w:p>
    <w:p w:rsidR="00483849" w:rsidRPr="00483849" w:rsidRDefault="00483849" w:rsidP="00483849">
      <w:pPr>
        <w:rPr>
          <w:b/>
          <w:sz w:val="28"/>
          <w:szCs w:val="28"/>
        </w:rPr>
      </w:pPr>
    </w:p>
    <w:p w:rsidR="00483849" w:rsidRDefault="00483849" w:rsidP="00483849">
      <w:pPr>
        <w:rPr>
          <w:b/>
          <w:sz w:val="28"/>
          <w:szCs w:val="28"/>
        </w:rPr>
      </w:pPr>
      <w:r w:rsidRPr="009B4155">
        <w:rPr>
          <w:b/>
        </w:rPr>
        <w:t>Ф.И.О. ребенка</w:t>
      </w:r>
      <w:r>
        <w:rPr>
          <w:b/>
          <w:sz w:val="28"/>
          <w:szCs w:val="28"/>
        </w:rPr>
        <w:t>_____________________________________________________________</w:t>
      </w:r>
    </w:p>
    <w:p w:rsidR="00483849" w:rsidRDefault="00483849" w:rsidP="00483849">
      <w:pPr>
        <w:rPr>
          <w:b/>
          <w:sz w:val="28"/>
          <w:szCs w:val="28"/>
        </w:rPr>
      </w:pPr>
      <w:r>
        <w:rPr>
          <w:b/>
        </w:rPr>
        <w:t>Возраст</w:t>
      </w:r>
      <w:r>
        <w:rPr>
          <w:b/>
          <w:sz w:val="28"/>
          <w:szCs w:val="28"/>
        </w:rPr>
        <w:t>___________________________________________________________________</w:t>
      </w:r>
    </w:p>
    <w:p w:rsidR="009363CA" w:rsidRDefault="009363CA" w:rsidP="00483849">
      <w:pPr>
        <w:rPr>
          <w:b/>
          <w:sz w:val="28"/>
          <w:szCs w:val="28"/>
        </w:rPr>
      </w:pPr>
    </w:p>
    <w:p w:rsidR="00483849" w:rsidRDefault="00483849" w:rsidP="00081B8F">
      <w:pPr>
        <w:rPr>
          <w:color w:val="000000"/>
        </w:rPr>
      </w:pPr>
      <w:r w:rsidRPr="009B4155">
        <w:rPr>
          <w:b/>
        </w:rPr>
        <w:t>Общие сведения о ребенке</w:t>
      </w:r>
      <w:r w:rsidR="00523727">
        <w:rPr>
          <w:b/>
        </w:rPr>
        <w:t>.</w:t>
      </w:r>
      <w:r>
        <w:rPr>
          <w:b/>
        </w:rPr>
        <w:t xml:space="preserve"> </w:t>
      </w:r>
      <w:proofErr w:type="gramStart"/>
      <w:r w:rsidR="00081B8F" w:rsidRPr="009363CA">
        <w:rPr>
          <w:b/>
        </w:rPr>
        <w:t>(</w:t>
      </w:r>
      <w:r w:rsidR="00766111">
        <w:rPr>
          <w:color w:val="000000"/>
        </w:rPr>
        <w:t>К</w:t>
      </w:r>
      <w:r w:rsidR="00081B8F" w:rsidRPr="009363CA">
        <w:rPr>
          <w:color w:val="000000"/>
        </w:rPr>
        <w:t>ак долго ребенок посещает данный детский сад</w:t>
      </w:r>
      <w:r w:rsidR="00766111">
        <w:rPr>
          <w:color w:val="000000"/>
        </w:rPr>
        <w:t>.</w:t>
      </w:r>
      <w:proofErr w:type="gramEnd"/>
      <w:r w:rsidR="00766111" w:rsidRPr="00766111">
        <w:rPr>
          <w:rFonts w:eastAsiaTheme="minorEastAsia"/>
          <w:sz w:val="28"/>
          <w:szCs w:val="28"/>
        </w:rPr>
        <w:t xml:space="preserve"> </w:t>
      </w:r>
      <w:proofErr w:type="gramStart"/>
      <w:r w:rsidR="00766111">
        <w:rPr>
          <w:color w:val="000000"/>
        </w:rPr>
        <w:t>С</w:t>
      </w:r>
      <w:r w:rsidR="00766111" w:rsidRPr="00766111">
        <w:rPr>
          <w:color w:val="000000"/>
        </w:rPr>
        <w:t>ледует указать, откуда поступил (из семьи, из другого МБДОУ), были ли длительные перерывы в посещении дошкольного учреждения, по каким причинам</w:t>
      </w:r>
      <w:r w:rsidR="00081B8F" w:rsidRPr="009363CA">
        <w:rPr>
          <w:color w:val="000000"/>
        </w:rPr>
        <w:t>, сколько времени он обучается у последнего воспитателя, часто ли он болеет</w:t>
      </w:r>
      <w:r w:rsidR="009363CA">
        <w:rPr>
          <w:color w:val="000000"/>
        </w:rPr>
        <w:t>, как проходил процесс адаптации</w:t>
      </w:r>
      <w:r w:rsidR="00081B8F" w:rsidRPr="009363CA">
        <w:rPr>
          <w:color w:val="000000"/>
        </w:rPr>
        <w:t>).</w:t>
      </w:r>
      <w:proofErr w:type="gramEnd"/>
    </w:p>
    <w:p w:rsidR="009363CA" w:rsidRDefault="009363CA" w:rsidP="00081B8F">
      <w:pPr>
        <w:rPr>
          <w:b/>
        </w:rPr>
      </w:pPr>
    </w:p>
    <w:p w:rsidR="009363CA" w:rsidRDefault="00483849" w:rsidP="002D7338">
      <w:pPr>
        <w:rPr>
          <w:color w:val="000000"/>
        </w:rPr>
      </w:pPr>
      <w:r w:rsidRPr="009B4155">
        <w:rPr>
          <w:b/>
        </w:rPr>
        <w:t>Физическое развитие</w:t>
      </w:r>
      <w:proofErr w:type="gramStart"/>
      <w:r w:rsidR="00523727">
        <w:rPr>
          <w:b/>
        </w:rPr>
        <w:t>.</w:t>
      </w:r>
      <w:proofErr w:type="gramEnd"/>
      <w:r w:rsidR="002D7338">
        <w:rPr>
          <w:b/>
        </w:rPr>
        <w:t xml:space="preserve"> </w:t>
      </w:r>
      <w:proofErr w:type="gramStart"/>
      <w:r w:rsidR="00523727">
        <w:t>В</w:t>
      </w:r>
      <w:r w:rsidR="009363CA" w:rsidRPr="009363CA">
        <w:t>нешний вид</w:t>
      </w:r>
      <w:r w:rsidR="009363CA">
        <w:t xml:space="preserve"> -  </w:t>
      </w:r>
      <w:r w:rsidR="002D7338" w:rsidRPr="009363CA">
        <w:rPr>
          <w:color w:val="000000"/>
          <w:shd w:val="clear" w:color="auto" w:fill="FFFFFF"/>
        </w:rPr>
        <w:t xml:space="preserve">опрятность одежды, </w:t>
      </w:r>
      <w:r w:rsidR="009363CA">
        <w:rPr>
          <w:color w:val="000000"/>
          <w:shd w:val="clear" w:color="auto" w:fill="FFFFFF"/>
        </w:rPr>
        <w:t>осанка, походка, жесты, мимика</w:t>
      </w:r>
      <w:r w:rsidR="002D7338" w:rsidRPr="009363CA">
        <w:rPr>
          <w:color w:val="000000"/>
          <w:shd w:val="clear" w:color="auto" w:fill="FFFFFF"/>
        </w:rPr>
        <w:t>, наличие слюнотечения и т.д.</w:t>
      </w:r>
      <w:r w:rsidR="009363CA">
        <w:rPr>
          <w:color w:val="000000"/>
          <w:shd w:val="clear" w:color="auto" w:fill="FFFFFF"/>
        </w:rPr>
        <w:t>;</w:t>
      </w:r>
      <w:r w:rsidR="002D7338" w:rsidRPr="009363CA">
        <w:rPr>
          <w:color w:val="000000"/>
          <w:shd w:val="clear" w:color="auto" w:fill="FFFFFF"/>
        </w:rPr>
        <w:t xml:space="preserve"> </w:t>
      </w:r>
      <w:r w:rsidR="002D7338" w:rsidRPr="009363CA">
        <w:rPr>
          <w:color w:val="000000"/>
        </w:rPr>
        <w:t>указать группу здоровья; аппетит, характеристика дневного сна; страдает ли ребенок</w:t>
      </w:r>
      <w:r w:rsidR="002D7338" w:rsidRPr="009363CA">
        <w:rPr>
          <w:rStyle w:val="apple-converted-space"/>
          <w:color w:val="000000"/>
        </w:rPr>
        <w:t> </w:t>
      </w:r>
      <w:proofErr w:type="spellStart"/>
      <w:r w:rsidR="002D7338" w:rsidRPr="009363CA">
        <w:rPr>
          <w:color w:val="000000"/>
        </w:rPr>
        <w:t>энурезом</w:t>
      </w:r>
      <w:proofErr w:type="spellEnd"/>
      <w:r w:rsidR="002D7338" w:rsidRPr="009363CA">
        <w:rPr>
          <w:color w:val="000000"/>
        </w:rPr>
        <w:t xml:space="preserve"> и (или) </w:t>
      </w:r>
      <w:proofErr w:type="spellStart"/>
      <w:r w:rsidR="002D7338" w:rsidRPr="009363CA">
        <w:rPr>
          <w:color w:val="000000"/>
        </w:rPr>
        <w:t>энкопрезом</w:t>
      </w:r>
      <w:proofErr w:type="spellEnd"/>
      <w:r w:rsidR="002D7338" w:rsidRPr="009363CA">
        <w:rPr>
          <w:color w:val="000000"/>
        </w:rPr>
        <w:t xml:space="preserve"> и т.д.</w:t>
      </w:r>
      <w:r w:rsidR="009363CA">
        <w:rPr>
          <w:color w:val="000000"/>
        </w:rPr>
        <w:t>).</w:t>
      </w:r>
      <w:proofErr w:type="gramEnd"/>
    </w:p>
    <w:p w:rsidR="00483849" w:rsidRDefault="002D7338" w:rsidP="002D7338">
      <w:pPr>
        <w:rPr>
          <w:b/>
        </w:rPr>
      </w:pPr>
      <w:r>
        <w:rPr>
          <w:color w:val="000000"/>
        </w:rPr>
        <w:t xml:space="preserve"> </w:t>
      </w:r>
    </w:p>
    <w:p w:rsidR="00931967" w:rsidRDefault="00931967" w:rsidP="00483849">
      <w:pPr>
        <w:rPr>
          <w:b/>
        </w:rPr>
      </w:pPr>
    </w:p>
    <w:p w:rsidR="00081B8F" w:rsidRPr="009363CA" w:rsidRDefault="00483849" w:rsidP="00081B8F">
      <w:pPr>
        <w:shd w:val="clear" w:color="auto" w:fill="FFFFFF"/>
        <w:autoSpaceDE w:val="0"/>
        <w:autoSpaceDN w:val="0"/>
        <w:adjustRightInd w:val="0"/>
        <w:jc w:val="both"/>
      </w:pPr>
      <w:r w:rsidRPr="009363CA">
        <w:rPr>
          <w:b/>
        </w:rPr>
        <w:t>Осведомленность о себе и своей семье</w:t>
      </w:r>
      <w:r>
        <w:rPr>
          <w:sz w:val="28"/>
          <w:szCs w:val="28"/>
        </w:rPr>
        <w:t xml:space="preserve"> </w:t>
      </w:r>
      <w:r w:rsidR="00081B8F">
        <w:rPr>
          <w:color w:val="000000"/>
          <w:sz w:val="26"/>
          <w:szCs w:val="22"/>
        </w:rPr>
        <w:t xml:space="preserve"> </w:t>
      </w:r>
      <w:r w:rsidR="00931967">
        <w:rPr>
          <w:color w:val="000000"/>
        </w:rPr>
        <w:t>(з</w:t>
      </w:r>
      <w:r w:rsidR="00081B8F" w:rsidRPr="009363CA">
        <w:rPr>
          <w:color w:val="000000"/>
        </w:rPr>
        <w:t>нает ли ребенок свое имя, состав семьи, фамилию, возраст и дату рождения, имена и отчества родителей, их профессии и место работы, свой адрес).</w:t>
      </w:r>
    </w:p>
    <w:p w:rsidR="00483849" w:rsidRDefault="00483849" w:rsidP="00081B8F">
      <w:pPr>
        <w:rPr>
          <w:sz w:val="28"/>
          <w:szCs w:val="28"/>
        </w:rPr>
      </w:pPr>
    </w:p>
    <w:p w:rsidR="009363CA" w:rsidRDefault="00483849" w:rsidP="00081B8F">
      <w:pPr>
        <w:rPr>
          <w:sz w:val="28"/>
          <w:szCs w:val="28"/>
        </w:rPr>
      </w:pPr>
      <w:r w:rsidRPr="009363CA">
        <w:rPr>
          <w:b/>
        </w:rPr>
        <w:t>Развитие моторики</w:t>
      </w:r>
      <w:r w:rsidR="00523727">
        <w:rPr>
          <w:b/>
        </w:rPr>
        <w:t>.</w:t>
      </w:r>
      <w:r w:rsidRPr="00081634">
        <w:rPr>
          <w:sz w:val="28"/>
          <w:szCs w:val="28"/>
        </w:rPr>
        <w:t xml:space="preserve"> </w:t>
      </w:r>
    </w:p>
    <w:p w:rsidR="009363CA" w:rsidRDefault="002D7338" w:rsidP="00081B8F">
      <w:pPr>
        <w:rPr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>Общая моторика</w:t>
      </w:r>
      <w:r>
        <w:rPr>
          <w:color w:val="000000"/>
          <w:shd w:val="clear" w:color="auto" w:fill="FFFFFF"/>
        </w:rPr>
        <w:t>:</w:t>
      </w:r>
      <w:r>
        <w:rPr>
          <w:rStyle w:val="apple-converted-space"/>
          <w:color w:val="000000"/>
          <w:shd w:val="clear" w:color="auto" w:fill="FFFFFF"/>
        </w:rPr>
        <w:t> </w:t>
      </w:r>
      <w:r w:rsidR="007C2E6F">
        <w:rPr>
          <w:color w:val="000000"/>
          <w:shd w:val="clear" w:color="auto" w:fill="FFFFFF"/>
        </w:rPr>
        <w:t xml:space="preserve"> Хорошо </w:t>
      </w:r>
      <w:proofErr w:type="gramStart"/>
      <w:r w:rsidR="007C2E6F">
        <w:rPr>
          <w:color w:val="000000"/>
          <w:shd w:val="clear" w:color="auto" w:fill="FFFFFF"/>
        </w:rPr>
        <w:t>развиты</w:t>
      </w:r>
      <w:proofErr w:type="gramEnd"/>
      <w:r w:rsidR="007C2E6F">
        <w:rPr>
          <w:color w:val="000000"/>
          <w:shd w:val="clear" w:color="auto" w:fill="FFFFFF"/>
        </w:rPr>
        <w:t xml:space="preserve"> сила, быстрота, ловкость, гибкость в соответствии с возрастом.</w:t>
      </w:r>
      <w:r w:rsidR="003A0EAA" w:rsidRPr="003A0EAA">
        <w:rPr>
          <w:color w:val="000000"/>
          <w:shd w:val="clear" w:color="auto" w:fill="FFFFFF"/>
        </w:rPr>
        <w:t xml:space="preserve"> </w:t>
      </w:r>
      <w:proofErr w:type="gramStart"/>
      <w:r w:rsidR="003A0EAA">
        <w:rPr>
          <w:color w:val="000000"/>
          <w:shd w:val="clear" w:color="auto" w:fill="FFFFFF"/>
        </w:rPr>
        <w:t xml:space="preserve">Либо </w:t>
      </w:r>
      <w:r w:rsidR="003A0EAA" w:rsidRPr="003A0EAA">
        <w:rPr>
          <w:color w:val="000000"/>
          <w:shd w:val="clear" w:color="auto" w:fill="FFFFFF"/>
        </w:rPr>
        <w:t>незначительно нарушены координация, темп, ритм движения, моторно неловок</w:t>
      </w:r>
      <w:r w:rsidR="003A0EAA">
        <w:rPr>
          <w:color w:val="000000"/>
          <w:shd w:val="clear" w:color="auto" w:fill="FFFFFF"/>
        </w:rPr>
        <w:t>.</w:t>
      </w:r>
      <w:proofErr w:type="gramEnd"/>
      <w:r w:rsidR="007C2E6F">
        <w:rPr>
          <w:color w:val="000000"/>
          <w:shd w:val="clear" w:color="auto" w:fill="FFFFFF"/>
        </w:rPr>
        <w:t xml:space="preserve"> Самостоятельно быстро и организованно выполняет построение и перестроение во время движения. Выполняет разучиваемые движения точно и выразительно. Либо не контролирует выполнение движений, технику движений усваивает с трудом, допускает много ошибок, пло</w:t>
      </w:r>
      <w:r w:rsidR="003A0EAA">
        <w:rPr>
          <w:color w:val="000000"/>
          <w:shd w:val="clear" w:color="auto" w:fill="FFFFFF"/>
        </w:rPr>
        <w:t>хо ориентируется в пространстве; движения однообразные, скованные, или наоборот, суетливые, импульсивные.</w:t>
      </w:r>
    </w:p>
    <w:p w:rsidR="003A0EAA" w:rsidRDefault="003A0EAA" w:rsidP="00081B8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Сформирована потребность в ежедневной двигательной активности, участвует в разнообразных подвижных играх.</w:t>
      </w:r>
      <w:r w:rsidR="00133A0F">
        <w:rPr>
          <w:color w:val="000000"/>
          <w:shd w:val="clear" w:color="auto" w:fill="FFFFFF"/>
        </w:rPr>
        <w:t xml:space="preserve"> Либо снижена потребность в двигательной активности, с затруднениями выполняет спортивные упражнения, не участвует в соревнованиях.</w:t>
      </w:r>
    </w:p>
    <w:p w:rsidR="009363CA" w:rsidRDefault="002D7338" w:rsidP="00081B8F">
      <w:pPr>
        <w:rPr>
          <w:color w:val="000000"/>
          <w:shd w:val="clear" w:color="auto" w:fill="FFFFFF"/>
        </w:rPr>
      </w:pPr>
      <w:proofErr w:type="gramStart"/>
      <w:r>
        <w:rPr>
          <w:b/>
          <w:bCs/>
          <w:i/>
          <w:iCs/>
          <w:color w:val="000000"/>
          <w:shd w:val="clear" w:color="auto" w:fill="FFFFFF"/>
        </w:rPr>
        <w:t>Ручная моторика</w:t>
      </w:r>
      <w:r>
        <w:rPr>
          <w:color w:val="000000"/>
          <w:shd w:val="clear" w:color="auto" w:fill="FFFFFF"/>
        </w:rPr>
        <w:t>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норма (сохранность функции), недостаточность мелкой моторики, объем движений (полны</w:t>
      </w:r>
      <w:r w:rsidR="009363CA">
        <w:rPr>
          <w:color w:val="000000"/>
          <w:shd w:val="clear" w:color="auto" w:fill="FFFFFF"/>
        </w:rPr>
        <w:t>й, неполный, строго ограничен)</w:t>
      </w:r>
      <w:r>
        <w:rPr>
          <w:color w:val="000000"/>
          <w:shd w:val="clear" w:color="auto" w:fill="FFFFFF"/>
        </w:rPr>
        <w:t>, координация (норма, нез</w:t>
      </w:r>
      <w:r w:rsidR="005B0000">
        <w:rPr>
          <w:color w:val="000000"/>
          <w:shd w:val="clear" w:color="auto" w:fill="FFFFFF"/>
        </w:rPr>
        <w:t>начительные нарушения, нарушена</w:t>
      </w:r>
      <w:r>
        <w:rPr>
          <w:color w:val="000000"/>
          <w:shd w:val="clear" w:color="auto" w:fill="FFFFFF"/>
        </w:rPr>
        <w:t xml:space="preserve">). </w:t>
      </w:r>
      <w:proofErr w:type="gramEnd"/>
    </w:p>
    <w:p w:rsidR="00483849" w:rsidRDefault="002D7338" w:rsidP="00081B8F">
      <w:pPr>
        <w:rPr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>Ведущая рука</w:t>
      </w:r>
      <w:r>
        <w:rPr>
          <w:color w:val="000000"/>
          <w:shd w:val="clear" w:color="auto" w:fill="FFFFFF"/>
        </w:rPr>
        <w:t>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левша, правша</w:t>
      </w:r>
      <w:r w:rsidR="00931967">
        <w:rPr>
          <w:color w:val="000000"/>
          <w:shd w:val="clear" w:color="auto" w:fill="FFFFFF"/>
        </w:rPr>
        <w:t>, ведущая рука не сформирована</w:t>
      </w:r>
      <w:r>
        <w:rPr>
          <w:color w:val="000000"/>
          <w:shd w:val="clear" w:color="auto" w:fill="FFFFFF"/>
        </w:rPr>
        <w:t>.</w:t>
      </w:r>
    </w:p>
    <w:p w:rsidR="009363CA" w:rsidRDefault="009363CA" w:rsidP="00081B8F">
      <w:pPr>
        <w:rPr>
          <w:sz w:val="28"/>
          <w:szCs w:val="28"/>
        </w:rPr>
      </w:pPr>
    </w:p>
    <w:p w:rsidR="00081B8F" w:rsidRPr="00931967" w:rsidRDefault="00081B8F" w:rsidP="00081B8F">
      <w:r w:rsidRPr="00931967">
        <w:rPr>
          <w:b/>
          <w:color w:val="000000"/>
        </w:rPr>
        <w:t>Навыки самообслуживания</w:t>
      </w:r>
      <w:r w:rsidR="00070EDC">
        <w:rPr>
          <w:color w:val="000000"/>
        </w:rPr>
        <w:t xml:space="preserve"> Достаточно ли ребенок</w:t>
      </w:r>
      <w:r w:rsidRPr="00931967">
        <w:rPr>
          <w:color w:val="000000"/>
        </w:rPr>
        <w:t xml:space="preserve"> ов</w:t>
      </w:r>
      <w:r w:rsidR="00070EDC">
        <w:rPr>
          <w:color w:val="000000"/>
        </w:rPr>
        <w:t>ладел навыками самообслуживания.</w:t>
      </w:r>
    </w:p>
    <w:p w:rsidR="00483849" w:rsidRDefault="00070EDC" w:rsidP="0048384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</w:t>
      </w:r>
      <w:r w:rsidR="002D7338" w:rsidRPr="00931967">
        <w:rPr>
          <w:color w:val="000000"/>
          <w:shd w:val="clear" w:color="auto" w:fill="FFFFFF"/>
        </w:rPr>
        <w:t>ожет самостоятельно пользоваться туалетными принадлежностями, умываться, мыть руки, расчесывать волосы</w:t>
      </w:r>
      <w:r>
        <w:rPr>
          <w:color w:val="000000"/>
          <w:shd w:val="clear" w:color="auto" w:fill="FFFFFF"/>
        </w:rPr>
        <w:t>.</w:t>
      </w:r>
      <w:r w:rsidR="002D7338" w:rsidRPr="0093196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</w:t>
      </w:r>
      <w:r w:rsidR="002D7338" w:rsidRPr="00931967">
        <w:rPr>
          <w:color w:val="000000"/>
          <w:shd w:val="clear" w:color="auto" w:fill="FFFFFF"/>
        </w:rPr>
        <w:t xml:space="preserve">амостоятельно </w:t>
      </w:r>
      <w:r>
        <w:rPr>
          <w:color w:val="000000"/>
          <w:shd w:val="clear" w:color="auto" w:fill="FFFFFF"/>
        </w:rPr>
        <w:t xml:space="preserve">одевается, раздевается, складывает одежду без напоминания, самостоятельно устраняет непорядок в своем внешнем виде, бережно относится к личным и чужим вещам. </w:t>
      </w:r>
      <w:proofErr w:type="gramStart"/>
      <w:r>
        <w:rPr>
          <w:color w:val="000000"/>
          <w:shd w:val="clear" w:color="auto" w:fill="FFFFFF"/>
        </w:rPr>
        <w:t>Способен</w:t>
      </w:r>
      <w:proofErr w:type="gramEnd"/>
      <w:r>
        <w:rPr>
          <w:color w:val="000000"/>
          <w:shd w:val="clear" w:color="auto" w:fill="FFFFFF"/>
        </w:rPr>
        <w:t xml:space="preserve"> к коллективной трудовой деятельности, выполняет обязанности дежурного по столовой. Либо все это делает при организующей помощи взрослого.</w:t>
      </w:r>
    </w:p>
    <w:p w:rsidR="00931967" w:rsidRPr="00081634" w:rsidRDefault="00931967" w:rsidP="00483849">
      <w:pPr>
        <w:rPr>
          <w:sz w:val="28"/>
          <w:szCs w:val="28"/>
        </w:rPr>
      </w:pPr>
    </w:p>
    <w:p w:rsidR="00931967" w:rsidRDefault="00483849" w:rsidP="00483849">
      <w:pPr>
        <w:rPr>
          <w:color w:val="000000"/>
          <w:shd w:val="clear" w:color="auto" w:fill="FFFFFF"/>
        </w:rPr>
      </w:pPr>
      <w:r w:rsidRPr="00931967">
        <w:rPr>
          <w:b/>
        </w:rPr>
        <w:t>Игровая деятельность</w:t>
      </w:r>
      <w:r w:rsidRPr="00931967">
        <w:t xml:space="preserve"> </w:t>
      </w:r>
      <w:r w:rsidR="004E57A1">
        <w:rPr>
          <w:color w:val="000000"/>
          <w:shd w:val="clear" w:color="auto" w:fill="FFFFFF"/>
        </w:rPr>
        <w:t>Б</w:t>
      </w:r>
      <w:r w:rsidR="002D7338" w:rsidRPr="00931967">
        <w:rPr>
          <w:color w:val="000000"/>
          <w:shd w:val="clear" w:color="auto" w:fill="FFFFFF"/>
        </w:rPr>
        <w:t xml:space="preserve">езразличие или интерес к игрушкам, любимые игры, понимает ли правила </w:t>
      </w:r>
      <w:proofErr w:type="gramStart"/>
      <w:r w:rsidR="002D7338" w:rsidRPr="00931967">
        <w:rPr>
          <w:color w:val="000000"/>
          <w:shd w:val="clear" w:color="auto" w:fill="FFFFFF"/>
        </w:rPr>
        <w:t>игры</w:t>
      </w:r>
      <w:proofErr w:type="gramEnd"/>
      <w:r w:rsidR="009077FF" w:rsidRPr="009077FF">
        <w:rPr>
          <w:color w:val="000000"/>
          <w:shd w:val="clear" w:color="auto" w:fill="FFFFFF"/>
        </w:rPr>
        <w:t xml:space="preserve"> </w:t>
      </w:r>
      <w:r w:rsidR="009077FF">
        <w:rPr>
          <w:color w:val="000000"/>
          <w:shd w:val="clear" w:color="auto" w:fill="FFFFFF"/>
        </w:rPr>
        <w:t>выполняет ли их</w:t>
      </w:r>
      <w:r w:rsidR="002D7338" w:rsidRPr="00931967">
        <w:rPr>
          <w:color w:val="000000"/>
          <w:shd w:val="clear" w:color="auto" w:fill="FFFFFF"/>
        </w:rPr>
        <w:t>,</w:t>
      </w:r>
      <w:r w:rsidR="009077FF" w:rsidRPr="009077FF">
        <w:rPr>
          <w:color w:val="000000"/>
          <w:shd w:val="clear" w:color="auto" w:fill="FFFFFF"/>
        </w:rPr>
        <w:t xml:space="preserve"> взаимодействует</w:t>
      </w:r>
      <w:r w:rsidR="009077FF">
        <w:rPr>
          <w:color w:val="000000"/>
          <w:shd w:val="clear" w:color="auto" w:fill="FFFFFF"/>
        </w:rPr>
        <w:t xml:space="preserve"> </w:t>
      </w:r>
      <w:r w:rsidR="009077FF" w:rsidRPr="009077FF">
        <w:rPr>
          <w:color w:val="000000"/>
          <w:shd w:val="clear" w:color="auto" w:fill="FFFFFF"/>
        </w:rPr>
        <w:t xml:space="preserve"> с товарищами по игре, стремится договориться о распределении ролей, </w:t>
      </w:r>
      <w:r w:rsidR="009077FF">
        <w:rPr>
          <w:color w:val="000000"/>
          <w:shd w:val="clear" w:color="auto" w:fill="FFFFFF"/>
        </w:rPr>
        <w:t xml:space="preserve"> вносит </w:t>
      </w:r>
      <w:r w:rsidR="002D7338" w:rsidRPr="00931967">
        <w:rPr>
          <w:color w:val="000000"/>
          <w:shd w:val="clear" w:color="auto" w:fill="FFFFFF"/>
        </w:rPr>
        <w:t xml:space="preserve"> изменения в содержание игры, доступность воображаемой ситуации, роль в коллективной игре, поведение в конфликтной ситуации, отра</w:t>
      </w:r>
      <w:r w:rsidR="009077FF">
        <w:rPr>
          <w:color w:val="000000"/>
          <w:shd w:val="clear" w:color="auto" w:fill="FFFFFF"/>
        </w:rPr>
        <w:t xml:space="preserve">жает ли свой опыт в игре, </w:t>
      </w:r>
      <w:r w:rsidR="002D7338" w:rsidRPr="00931967">
        <w:rPr>
          <w:color w:val="000000"/>
          <w:shd w:val="clear" w:color="auto" w:fill="FFFFFF"/>
        </w:rPr>
        <w:t xml:space="preserve"> умеет поддерживать игру</w:t>
      </w:r>
      <w:r w:rsidR="00931967">
        <w:rPr>
          <w:color w:val="000000"/>
          <w:shd w:val="clear" w:color="auto" w:fill="FFFFFF"/>
        </w:rPr>
        <w:t>.</w:t>
      </w:r>
      <w:r w:rsidR="009077FF">
        <w:rPr>
          <w:color w:val="000000"/>
          <w:shd w:val="clear" w:color="auto" w:fill="FFFFFF"/>
        </w:rPr>
        <w:t xml:space="preserve"> </w:t>
      </w:r>
    </w:p>
    <w:p w:rsidR="00931967" w:rsidRDefault="00931967" w:rsidP="00483849">
      <w:pPr>
        <w:rPr>
          <w:color w:val="000000"/>
          <w:sz w:val="27"/>
          <w:szCs w:val="27"/>
          <w:shd w:val="clear" w:color="auto" w:fill="FFFFFF"/>
        </w:rPr>
      </w:pPr>
    </w:p>
    <w:p w:rsidR="004E57A1" w:rsidRPr="004E57A1" w:rsidRDefault="00483849" w:rsidP="004E57A1">
      <w:r w:rsidRPr="00931967">
        <w:rPr>
          <w:b/>
        </w:rPr>
        <w:t>Формирование математических представлений</w:t>
      </w:r>
      <w:proofErr w:type="gramStart"/>
      <w:r w:rsidRPr="00931967">
        <w:t xml:space="preserve"> </w:t>
      </w:r>
      <w:r w:rsidR="00B439D4">
        <w:t>С</w:t>
      </w:r>
      <w:proofErr w:type="gramEnd"/>
      <w:r w:rsidR="00B439D4">
        <w:t xml:space="preserve">читает до 10 и дальше (количественный, порядковый счет в пределах 20). Называет </w:t>
      </w:r>
      <w:proofErr w:type="gramStart"/>
      <w:r w:rsidR="00B439D4">
        <w:t>числа</w:t>
      </w:r>
      <w:proofErr w:type="gramEnd"/>
      <w:r w:rsidR="00B439D4">
        <w:t xml:space="preserve"> в прямом порядке начиная с любого числа натурального ряда  (в пределах 10); обратный счет от 10 до 1. Соотносит цифру (0 – 10) и количество предметов. С</w:t>
      </w:r>
      <w:r w:rsidR="004E57A1" w:rsidRPr="004E57A1">
        <w:t xml:space="preserve">равнивает множества по количеству входящих в них элементов без счёта (наложением, приложением, графическим соотнесением) или </w:t>
      </w:r>
      <w:r w:rsidR="00B439D4">
        <w:t xml:space="preserve">опосредованно (через счёт), </w:t>
      </w:r>
      <w:r w:rsidR="004E57A1" w:rsidRPr="004E57A1">
        <w:t>знает элементы знаковой символики</w:t>
      </w:r>
      <w:proofErr w:type="gramStart"/>
      <w:r w:rsidR="004E57A1" w:rsidRPr="004E57A1">
        <w:t xml:space="preserve"> (&lt;, &gt;, +, - ,=), </w:t>
      </w:r>
      <w:proofErr w:type="gramEnd"/>
      <w:r w:rsidR="004E57A1" w:rsidRPr="004E57A1">
        <w:t xml:space="preserve">владеет составом числа </w:t>
      </w:r>
      <w:r w:rsidR="004B5339" w:rsidRPr="004B5339">
        <w:t>(в пределах 10)</w:t>
      </w:r>
      <w:r w:rsidR="004E57A1" w:rsidRPr="004E57A1">
        <w:t xml:space="preserve">, </w:t>
      </w:r>
      <w:r w:rsidR="004B5339">
        <w:t>составляет и решает задачи в одно действие на сложение и вычитание.</w:t>
      </w:r>
    </w:p>
    <w:p w:rsidR="00931967" w:rsidRDefault="004E57A1" w:rsidP="004E57A1">
      <w:pPr>
        <w:rPr>
          <w:sz w:val="28"/>
          <w:szCs w:val="28"/>
        </w:rPr>
      </w:pPr>
      <w:r w:rsidRPr="004E57A1">
        <w:lastRenderedPageBreak/>
        <w:t>Восприятие формы:</w:t>
      </w:r>
      <w:r>
        <w:t xml:space="preserve"> </w:t>
      </w:r>
      <w:r w:rsidRPr="004E57A1">
        <w:t>не имеет представления о форме, группирует геометрические фигуры, выделяет по слову геометрические фигуры, различает и называет геометрические фигуры (плоские и объёмные), соотносит форму предмета с геометрической формой, группирует предметы по форме.</w:t>
      </w:r>
    </w:p>
    <w:p w:rsidR="00931967" w:rsidRDefault="00483849" w:rsidP="00483849">
      <w:pPr>
        <w:rPr>
          <w:b/>
        </w:rPr>
      </w:pPr>
      <w:r w:rsidRPr="00931967">
        <w:rPr>
          <w:b/>
        </w:rPr>
        <w:t>Ознакомление с окружающим миром</w:t>
      </w:r>
    </w:p>
    <w:p w:rsidR="004E57A1" w:rsidRDefault="00380628" w:rsidP="00483849">
      <w:proofErr w:type="gramStart"/>
      <w:r>
        <w:t>П</w:t>
      </w:r>
      <w:r w:rsidRPr="00380628">
        <w:t>онимает суть пространственных отношений (слева, справа, впереди, сзади, вверху, внизу, из, под, над и т.д.</w:t>
      </w:r>
      <w:r w:rsidR="004E57A1">
        <w:t>).</w:t>
      </w:r>
      <w:proofErr w:type="gramEnd"/>
      <w:r w:rsidR="004E57A1" w:rsidRPr="004E57A1">
        <w:rPr>
          <w:sz w:val="28"/>
          <w:szCs w:val="28"/>
        </w:rPr>
        <w:t xml:space="preserve"> </w:t>
      </w:r>
      <w:r w:rsidR="004E57A1">
        <w:t>В</w:t>
      </w:r>
      <w:r w:rsidR="004E57A1" w:rsidRPr="004E57A1">
        <w:t>ыполняет движение в указанном напра</w:t>
      </w:r>
      <w:r w:rsidR="004E57A1">
        <w:t>влении по словесной инструкции.</w:t>
      </w:r>
      <w:r w:rsidR="004B5339">
        <w:t xml:space="preserve"> Ориентируется в окружающем пространстве и на плоскости (лист, поверхность стола).</w:t>
      </w:r>
    </w:p>
    <w:p w:rsidR="00380628" w:rsidRDefault="004E57A1" w:rsidP="00483849">
      <w:proofErr w:type="gramStart"/>
      <w:r>
        <w:t>О</w:t>
      </w:r>
      <w:r w:rsidR="00380628" w:rsidRPr="00380628">
        <w:t>существляет простейшие классификации по образцу и</w:t>
      </w:r>
      <w:r w:rsidR="00523727">
        <w:t>ли слову по разным основаниям (К</w:t>
      </w:r>
      <w:r w:rsidR="00380628" w:rsidRPr="00380628">
        <w:t>то, где живет?</w:t>
      </w:r>
      <w:proofErr w:type="gramEnd"/>
      <w:r w:rsidR="00380628">
        <w:t xml:space="preserve"> </w:t>
      </w:r>
      <w:proofErr w:type="gramStart"/>
      <w:r w:rsidR="00380628" w:rsidRPr="00380628">
        <w:t>Кто летает, а кто бегает?</w:t>
      </w:r>
      <w:r w:rsidR="00380628">
        <w:t>).</w:t>
      </w:r>
      <w:proofErr w:type="gramEnd"/>
    </w:p>
    <w:p w:rsidR="00380628" w:rsidRDefault="00380628" w:rsidP="00483849">
      <w:r w:rsidRPr="00380628">
        <w:rPr>
          <w:rFonts w:eastAsiaTheme="minorEastAsia"/>
          <w:sz w:val="28"/>
          <w:szCs w:val="28"/>
        </w:rPr>
        <w:t xml:space="preserve"> </w:t>
      </w:r>
      <w:proofErr w:type="gramStart"/>
      <w:r>
        <w:t>П</w:t>
      </w:r>
      <w:r w:rsidRPr="00380628">
        <w:t>одбирает обобщающее слово к ряду предметов (картинок) в рамках программного материала (к 6 годам - посуда, мебель, одежда, обувь, головные уборы, игрушки, транспорт, цветы, деревья, грибы, птицы, домашние и дикие животные, овощи, фрукты, ягоды, насекомые, инструменты; умеет устанавливать простейшие причинно-следственные связи (на улице снег - зима)</w:t>
      </w:r>
      <w:r w:rsidR="004E57A1">
        <w:t xml:space="preserve">. </w:t>
      </w:r>
      <w:proofErr w:type="gramEnd"/>
    </w:p>
    <w:p w:rsidR="004E57A1" w:rsidRDefault="004E57A1" w:rsidP="00483849">
      <w:proofErr w:type="spellStart"/>
      <w:r>
        <w:t>С</w:t>
      </w:r>
      <w:r w:rsidRPr="004E57A1">
        <w:t>формированность</w:t>
      </w:r>
      <w:proofErr w:type="spellEnd"/>
      <w:r w:rsidRPr="004E57A1">
        <w:t xml:space="preserve"> временных представлений в рамках программного материала (знание частей суток, дней недели, времен года, их последовательности, явлений природы (определение по картинке называние по признакам)</w:t>
      </w:r>
      <w:r w:rsidR="00523727">
        <w:t>)</w:t>
      </w:r>
      <w:r>
        <w:t>.</w:t>
      </w:r>
    </w:p>
    <w:p w:rsidR="004329A0" w:rsidRDefault="004329A0" w:rsidP="00483849">
      <w:r>
        <w:t>Имеет систематизированные представления об опасных для человека и окружающего мира ситуациях. Знает о способах безопасного поведения в некоторых стандартных ситуациях; демонстрирует их без напоминания взрослых на проезжей части дороги, при переходе улицы, при перемещении в лифте, автомобиле; знает о последствиях в случае неосторожного обращения с огнем. Демонстрирует осторожное и осмотрительное отношение к стандартным опасным ситуациям.</w:t>
      </w:r>
    </w:p>
    <w:p w:rsidR="00B439D4" w:rsidRDefault="00B439D4" w:rsidP="00483849">
      <w:r>
        <w:t>Различает и называет основные цвета и оттенки.</w:t>
      </w:r>
    </w:p>
    <w:p w:rsidR="004E57A1" w:rsidRPr="00380628" w:rsidRDefault="004E57A1" w:rsidP="00483849"/>
    <w:p w:rsidR="00790EA3" w:rsidRPr="00790EA3" w:rsidRDefault="00483849" w:rsidP="00790EA3">
      <w:r w:rsidRPr="00931967">
        <w:rPr>
          <w:b/>
        </w:rPr>
        <w:t>Предметная деятельность</w:t>
      </w:r>
      <w:r w:rsidRPr="00081634">
        <w:t xml:space="preserve"> (конструирование, аппликация, рисование, лепка)</w:t>
      </w:r>
      <w:r w:rsidR="00E31136">
        <w:rPr>
          <w:sz w:val="28"/>
          <w:szCs w:val="28"/>
        </w:rPr>
        <w:t>.</w:t>
      </w:r>
      <w:r w:rsidR="00790EA3" w:rsidRPr="00790EA3">
        <w:rPr>
          <w:rFonts w:eastAsiaTheme="minorEastAsia"/>
          <w:sz w:val="28"/>
          <w:szCs w:val="28"/>
        </w:rPr>
        <w:t xml:space="preserve"> </w:t>
      </w:r>
      <w:r w:rsidR="00790EA3">
        <w:t>У</w:t>
      </w:r>
      <w:r w:rsidR="00790EA3" w:rsidRPr="00790EA3">
        <w:t xml:space="preserve">меет ли правильно собрать </w:t>
      </w:r>
      <w:r w:rsidR="007C2E6F">
        <w:t>матрешку</w:t>
      </w:r>
      <w:r w:rsidR="00790EA3" w:rsidRPr="00790EA3">
        <w:t>, сложить по образцу простые фигуры из счетных палочек</w:t>
      </w:r>
      <w:r w:rsidR="00EA2583">
        <w:t>, выполнить постройки из деталей конструктора по образцу, по схеме.</w:t>
      </w:r>
    </w:p>
    <w:p w:rsidR="00931967" w:rsidRDefault="00931967" w:rsidP="00483849">
      <w:pPr>
        <w:rPr>
          <w:sz w:val="28"/>
          <w:szCs w:val="28"/>
        </w:rPr>
      </w:pPr>
    </w:p>
    <w:p w:rsidR="00EA2583" w:rsidRDefault="00483849" w:rsidP="00E31136">
      <w:r w:rsidRPr="00931967">
        <w:rPr>
          <w:b/>
        </w:rPr>
        <w:t>Способность понять и принять инструкцию</w:t>
      </w:r>
      <w:proofErr w:type="gramStart"/>
      <w:r w:rsidR="00EA2583">
        <w:rPr>
          <w:b/>
        </w:rPr>
        <w:t xml:space="preserve"> </w:t>
      </w:r>
      <w:r w:rsidR="00EA2583">
        <w:t>П</w:t>
      </w:r>
      <w:proofErr w:type="gramEnd"/>
      <w:r w:rsidR="00EA2583">
        <w:t xml:space="preserve">ринимает или не принимает инструкцию, </w:t>
      </w:r>
      <w:r w:rsidR="00EA2583" w:rsidRPr="00EA2583">
        <w:t>принимает ли помощь и какую (словесную, практическую, стимулирующую, направл</w:t>
      </w:r>
      <w:r w:rsidR="00EA2583">
        <w:t>яющую, организующую, обучающую).</w:t>
      </w:r>
      <w:r w:rsidR="00EA2583" w:rsidRPr="00EA2583">
        <w:t xml:space="preserve"> </w:t>
      </w:r>
    </w:p>
    <w:p w:rsidR="00E31136" w:rsidRPr="00E31136" w:rsidRDefault="00E31136" w:rsidP="00E31136">
      <w:r w:rsidRPr="00E31136">
        <w:rPr>
          <w:b/>
        </w:rPr>
        <w:t>Отношение к неудаче</w:t>
      </w:r>
      <w:r w:rsidRPr="00E31136">
        <w:t xml:space="preserve"> </w:t>
      </w:r>
      <w:r w:rsidR="00EA2583">
        <w:t>Адекватная реакция: старается исправить ошибку, либо отказ от деятельности, либо безразличное отношение.</w:t>
      </w:r>
    </w:p>
    <w:p w:rsidR="00E31136" w:rsidRPr="00081634" w:rsidRDefault="00E31136" w:rsidP="00483849">
      <w:pPr>
        <w:rPr>
          <w:sz w:val="28"/>
          <w:szCs w:val="28"/>
        </w:rPr>
      </w:pPr>
    </w:p>
    <w:p w:rsidR="0022397F" w:rsidRPr="00E31136" w:rsidRDefault="00483849" w:rsidP="00E31136">
      <w:pPr>
        <w:rPr>
          <w:b/>
          <w:sz w:val="28"/>
          <w:szCs w:val="28"/>
        </w:rPr>
      </w:pPr>
      <w:r w:rsidRPr="00E31136">
        <w:rPr>
          <w:b/>
        </w:rPr>
        <w:t>Умение планировать свою деятельность и сосредоточенно работать</w:t>
      </w:r>
      <w:r w:rsidR="00E31136" w:rsidRPr="00E31136">
        <w:rPr>
          <w:b/>
        </w:rPr>
        <w:t>. Темп работы</w:t>
      </w:r>
      <w:proofErr w:type="gramStart"/>
      <w:r w:rsidR="00E31136" w:rsidRPr="00E31136">
        <w:rPr>
          <w:b/>
        </w:rPr>
        <w:t>.</w:t>
      </w:r>
      <w:proofErr w:type="gramEnd"/>
      <w:r w:rsidRPr="00E31136">
        <w:t xml:space="preserve"> </w:t>
      </w:r>
      <w:r w:rsidR="0022397F" w:rsidRPr="00E31136">
        <w:t>(</w:t>
      </w:r>
      <w:proofErr w:type="gramStart"/>
      <w:r w:rsidR="0022397F" w:rsidRPr="00E31136">
        <w:rPr>
          <w:color w:val="000000"/>
        </w:rPr>
        <w:t>к</w:t>
      </w:r>
      <w:proofErr w:type="gramEnd"/>
      <w:r w:rsidR="0022397F" w:rsidRPr="00E31136">
        <w:rPr>
          <w:color w:val="000000"/>
        </w:rPr>
        <w:t>акие виды деятельности предпочитает, в каком темпе работает, доводит ли дело до конца и проявляет ли заинтерес</w:t>
      </w:r>
      <w:r w:rsidR="00E31136">
        <w:rPr>
          <w:color w:val="000000"/>
        </w:rPr>
        <w:t>ованность в конечном результате;</w:t>
      </w:r>
      <w:r w:rsidR="002D7338" w:rsidRPr="00E31136">
        <w:rPr>
          <w:color w:val="000000"/>
          <w:shd w:val="clear" w:color="auto" w:fill="FFFFFF"/>
        </w:rPr>
        <w:t xml:space="preserve"> способен </w:t>
      </w:r>
      <w:r w:rsidR="00E31136">
        <w:rPr>
          <w:color w:val="000000"/>
          <w:shd w:val="clear" w:color="auto" w:fill="FFFFFF"/>
        </w:rPr>
        <w:t xml:space="preserve">ли </w:t>
      </w:r>
      <w:r w:rsidR="002D7338" w:rsidRPr="00E31136">
        <w:rPr>
          <w:color w:val="000000"/>
          <w:shd w:val="clear" w:color="auto" w:fill="FFFFFF"/>
        </w:rPr>
        <w:t>к</w:t>
      </w:r>
      <w:r w:rsidR="00E31136">
        <w:rPr>
          <w:color w:val="000000"/>
          <w:shd w:val="clear" w:color="auto" w:fill="FFFFFF"/>
        </w:rPr>
        <w:t>онтролировать свою деятельность;</w:t>
      </w:r>
      <w:r w:rsidR="002D7338" w:rsidRPr="00E31136">
        <w:rPr>
          <w:color w:val="000000"/>
          <w:shd w:val="clear" w:color="auto" w:fill="FFFFFF"/>
        </w:rPr>
        <w:t xml:space="preserve">  мешает педагогу, дет</w:t>
      </w:r>
      <w:r w:rsidR="00E31136">
        <w:rPr>
          <w:color w:val="000000"/>
          <w:shd w:val="clear" w:color="auto" w:fill="FFFFFF"/>
        </w:rPr>
        <w:t>ям; принимает ли помощь и какую</w:t>
      </w:r>
      <w:r w:rsidR="002D7338" w:rsidRPr="00E31136">
        <w:rPr>
          <w:color w:val="000000"/>
          <w:shd w:val="clear" w:color="auto" w:fill="FFFFFF"/>
        </w:rPr>
        <w:t xml:space="preserve"> (словесную, практическую, стимулирующую, направляющую, организующую, обучающую); </w:t>
      </w:r>
      <w:proofErr w:type="gramStart"/>
      <w:r w:rsidR="002D7338" w:rsidRPr="00E31136">
        <w:rPr>
          <w:color w:val="000000"/>
          <w:shd w:val="clear" w:color="auto" w:fill="FFFFFF"/>
        </w:rPr>
        <w:t>как преодолевает затруднения, возникающие в процессе деятельности: (не) стреми</w:t>
      </w:r>
      <w:r w:rsidR="005B0000">
        <w:rPr>
          <w:color w:val="000000"/>
          <w:shd w:val="clear" w:color="auto" w:fill="FFFFFF"/>
        </w:rPr>
        <w:t>тся преодолеть, бросает работу</w:t>
      </w:r>
      <w:r w:rsidR="002D7338" w:rsidRPr="00E31136">
        <w:rPr>
          <w:color w:val="000000"/>
          <w:shd w:val="clear" w:color="auto" w:fill="FFFFFF"/>
        </w:rPr>
        <w:t>, плачет, переживает и нервничает, обращается к воспитателю, детям за помощью, самостоятельно ищет выход</w:t>
      </w:r>
      <w:r w:rsidR="00E31136">
        <w:rPr>
          <w:color w:val="000000"/>
          <w:shd w:val="clear" w:color="auto" w:fill="FFFFFF"/>
        </w:rPr>
        <w:t>;</w:t>
      </w:r>
      <w:r w:rsidR="002D7338" w:rsidRPr="00E31136">
        <w:rPr>
          <w:color w:val="000000"/>
          <w:shd w:val="clear" w:color="auto" w:fill="FFFFFF"/>
        </w:rPr>
        <w:t xml:space="preserve"> быстро истощаем; работает медленно и неравномерно</w:t>
      </w:r>
      <w:r w:rsidR="00E31136">
        <w:rPr>
          <w:color w:val="000000"/>
          <w:shd w:val="clear" w:color="auto" w:fill="FFFFFF"/>
        </w:rPr>
        <w:t>)</w:t>
      </w:r>
      <w:r w:rsidR="002D7338" w:rsidRPr="00E31136">
        <w:rPr>
          <w:color w:val="000000"/>
          <w:shd w:val="clear" w:color="auto" w:fill="FFFFFF"/>
        </w:rPr>
        <w:t>.</w:t>
      </w:r>
      <w:proofErr w:type="gramEnd"/>
    </w:p>
    <w:p w:rsidR="00081634" w:rsidRPr="00081634" w:rsidRDefault="00081634" w:rsidP="00483849">
      <w:pPr>
        <w:rPr>
          <w:sz w:val="28"/>
          <w:szCs w:val="28"/>
        </w:rPr>
      </w:pPr>
    </w:p>
    <w:p w:rsidR="00790EA3" w:rsidRDefault="00483849" w:rsidP="00081B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E31136">
        <w:rPr>
          <w:b/>
        </w:rPr>
        <w:t xml:space="preserve">Особенности </w:t>
      </w:r>
      <w:r w:rsidR="00081634" w:rsidRPr="00E31136">
        <w:rPr>
          <w:b/>
        </w:rPr>
        <w:t xml:space="preserve">личности и эмоционально-волевой </w:t>
      </w:r>
      <w:r w:rsidRPr="00E31136">
        <w:rPr>
          <w:b/>
        </w:rPr>
        <w:t xml:space="preserve"> сфер</w:t>
      </w:r>
      <w:r w:rsidR="00081634" w:rsidRPr="00E31136">
        <w:rPr>
          <w:b/>
        </w:rPr>
        <w:t>ы</w:t>
      </w:r>
      <w:proofErr w:type="gramStart"/>
      <w:r w:rsidR="00931967" w:rsidRPr="00E31136">
        <w:rPr>
          <w:color w:val="000000"/>
        </w:rPr>
        <w:t xml:space="preserve"> </w:t>
      </w:r>
      <w:r w:rsidR="00790EA3">
        <w:rPr>
          <w:color w:val="000000"/>
        </w:rPr>
        <w:t>К</w:t>
      </w:r>
      <w:proofErr w:type="gramEnd"/>
      <w:r w:rsidR="00931967" w:rsidRPr="00E31136">
        <w:rPr>
          <w:color w:val="000000"/>
        </w:rPr>
        <w:t>ак ребенок  ведет себя  в дошкольном  учреждении   (контактирует ли  со  взрослыми,   с воспитателем, со сверстниками)</w:t>
      </w:r>
      <w:r w:rsidR="00E31136">
        <w:rPr>
          <w:color w:val="000000"/>
        </w:rPr>
        <w:t>;</w:t>
      </w:r>
      <w:r w:rsidR="00931967" w:rsidRPr="00E31136">
        <w:t xml:space="preserve"> </w:t>
      </w:r>
      <w:r w:rsidR="00E31136">
        <w:t>к</w:t>
      </w:r>
      <w:r w:rsidR="00081B8F" w:rsidRPr="00E31136">
        <w:rPr>
          <w:color w:val="000000"/>
        </w:rPr>
        <w:t>ак относится к заняти</w:t>
      </w:r>
      <w:r w:rsidR="00E31136">
        <w:rPr>
          <w:color w:val="000000"/>
        </w:rPr>
        <w:t xml:space="preserve">ям и как ведет себя на занятиях; </w:t>
      </w:r>
      <w:r w:rsidR="002D7338" w:rsidRPr="00E31136">
        <w:rPr>
          <w:color w:val="000000"/>
          <w:shd w:val="clear" w:color="auto" w:fill="FFFFFF"/>
        </w:rPr>
        <w:t>адекватность эмоциональных реакций, активность или пассивность в различных видах деятельности, наличие или отсутствие инициативы, уступчивость, раздражительность, пассивность в процессе общения с детьми и взрослыми; застенчивость, капризность, плаксивость,</w:t>
      </w:r>
      <w:r w:rsidR="00790EA3">
        <w:rPr>
          <w:color w:val="000000"/>
          <w:shd w:val="clear" w:color="auto" w:fill="FFFFFF"/>
        </w:rPr>
        <w:t xml:space="preserve"> апатия, навязчивость, робость.</w:t>
      </w:r>
    </w:p>
    <w:p w:rsidR="00081B8F" w:rsidRPr="00E31136" w:rsidRDefault="00790EA3" w:rsidP="00081B8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П</w:t>
      </w:r>
      <w:r w:rsidR="002D7338" w:rsidRPr="00E31136">
        <w:rPr>
          <w:color w:val="000000"/>
          <w:shd w:val="clear" w:color="auto" w:fill="FFFFFF"/>
        </w:rPr>
        <w:t>оведение: спокойное, адекватное ситуации, беспокойное; нравственные качества: адекватность отношений к родным, сверстникам, другим людям, чувство привязанности, любви, добра, склонность прийти</w:t>
      </w:r>
      <w:r w:rsidR="002D7338" w:rsidRPr="00E31136">
        <w:rPr>
          <w:rStyle w:val="apple-converted-space"/>
          <w:color w:val="000000"/>
          <w:shd w:val="clear" w:color="auto" w:fill="FFFFFF"/>
        </w:rPr>
        <w:t> </w:t>
      </w:r>
      <w:r w:rsidR="002D7338" w:rsidRPr="00E31136">
        <w:rPr>
          <w:color w:val="000000"/>
          <w:shd w:val="clear" w:color="auto" w:fill="FFFFFF"/>
        </w:rPr>
        <w:t>на помощь, обижать</w:t>
      </w:r>
      <w:r w:rsidR="002D7338" w:rsidRPr="00E31136">
        <w:rPr>
          <w:rStyle w:val="apple-converted-space"/>
          <w:color w:val="000000"/>
          <w:shd w:val="clear" w:color="auto" w:fill="FFFFFF"/>
        </w:rPr>
        <w:t> </w:t>
      </w:r>
      <w:r w:rsidR="002D7338" w:rsidRPr="00E31136">
        <w:rPr>
          <w:color w:val="000000"/>
          <w:shd w:val="clear" w:color="auto" w:fill="FFFFFF"/>
        </w:rPr>
        <w:t>других, агрессивность, лживость и т.д., умение подчиняться требованиям взрослых</w:t>
      </w:r>
      <w:r w:rsidR="00E31136">
        <w:rPr>
          <w:color w:val="000000"/>
          <w:shd w:val="clear" w:color="auto" w:fill="FFFFFF"/>
        </w:rPr>
        <w:t xml:space="preserve">, аккуратность, чистоплотность; </w:t>
      </w:r>
      <w:r w:rsidR="002D7338" w:rsidRPr="00E31136">
        <w:rPr>
          <w:color w:val="000000"/>
          <w:shd w:val="clear" w:color="auto" w:fill="FFFFFF"/>
        </w:rPr>
        <w:t>преобладающее настроение (мрачность, подавленность, злобность, агрессивность, замкнутость</w:t>
      </w:r>
      <w:r w:rsidR="00E31136">
        <w:rPr>
          <w:color w:val="000000"/>
          <w:shd w:val="clear" w:color="auto" w:fill="FFFFFF"/>
        </w:rPr>
        <w:t>, тревожность</w:t>
      </w:r>
      <w:r w:rsidR="00C60373"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Ребенок</w:t>
      </w:r>
      <w:r w:rsidR="002D7338" w:rsidRPr="00E31136">
        <w:rPr>
          <w:color w:val="000000"/>
          <w:shd w:val="clear" w:color="auto" w:fill="FFFFFF"/>
        </w:rPr>
        <w:t xml:space="preserve"> </w:t>
      </w:r>
      <w:r w:rsidR="00C60373">
        <w:rPr>
          <w:color w:val="000000"/>
          <w:shd w:val="clear" w:color="auto" w:fill="FFFFFF"/>
        </w:rPr>
        <w:t>неувере</w:t>
      </w:r>
      <w:r>
        <w:rPr>
          <w:color w:val="000000"/>
          <w:shd w:val="clear" w:color="auto" w:fill="FFFFFF"/>
        </w:rPr>
        <w:t>н</w:t>
      </w:r>
      <w:r w:rsidR="00C60373">
        <w:rPr>
          <w:color w:val="000000"/>
          <w:shd w:val="clear" w:color="auto" w:fill="FFFFFF"/>
        </w:rPr>
        <w:t>ный</w:t>
      </w:r>
      <w:r w:rsidR="002D7338" w:rsidRPr="00E31136">
        <w:rPr>
          <w:color w:val="000000"/>
          <w:shd w:val="clear" w:color="auto" w:fill="FFFFFF"/>
        </w:rPr>
        <w:t xml:space="preserve">, </w:t>
      </w:r>
      <w:r w:rsidR="00C60373">
        <w:rPr>
          <w:color w:val="000000"/>
          <w:shd w:val="clear" w:color="auto" w:fill="FFFFFF"/>
        </w:rPr>
        <w:t>стеснительный</w:t>
      </w:r>
      <w:r w:rsidR="002D7338" w:rsidRPr="00E31136">
        <w:rPr>
          <w:color w:val="000000"/>
          <w:shd w:val="clear" w:color="auto" w:fill="FFFFFF"/>
        </w:rPr>
        <w:t>, доброжел</w:t>
      </w:r>
      <w:r>
        <w:rPr>
          <w:color w:val="000000"/>
          <w:shd w:val="clear" w:color="auto" w:fill="FFFFFF"/>
        </w:rPr>
        <w:t>ательный, спокойный, уравновешенный;</w:t>
      </w:r>
      <w:r w:rsidR="00C6037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склонность</w:t>
      </w:r>
      <w:r w:rsidR="002D7338" w:rsidRPr="00E31136">
        <w:rPr>
          <w:color w:val="000000"/>
          <w:shd w:val="clear" w:color="auto" w:fill="FFFFFF"/>
        </w:rPr>
        <w:t xml:space="preserve"> к отказным реакциям, гневу; общее оживление при выполнении задания (двигательное, эмоциональное),  </w:t>
      </w:r>
      <w:r w:rsidR="002D7338" w:rsidRPr="00E31136">
        <w:rPr>
          <w:color w:val="000000"/>
          <w:shd w:val="clear" w:color="auto" w:fill="FFFFFF"/>
        </w:rPr>
        <w:lastRenderedPageBreak/>
        <w:t xml:space="preserve">наличие </w:t>
      </w:r>
      <w:r w:rsidR="00C60373">
        <w:rPr>
          <w:color w:val="000000"/>
          <w:shd w:val="clear" w:color="auto" w:fill="FFFFFF"/>
        </w:rPr>
        <w:t>страхов</w:t>
      </w:r>
      <w:r w:rsidR="002D7338" w:rsidRPr="00E31136">
        <w:rPr>
          <w:color w:val="000000"/>
          <w:shd w:val="clear" w:color="auto" w:fill="FFFFFF"/>
        </w:rPr>
        <w:t xml:space="preserve"> (страх темноты, замкнутого пространства, одиночества и др.); наличие смелости, решительности, настойчивости, способности сдерживать себя; уступчивость, раздражительность, пассивность в процессе общения с людьми; застенчивость, капризность</w:t>
      </w:r>
      <w:r w:rsidR="00C60373">
        <w:rPr>
          <w:color w:val="000000"/>
          <w:shd w:val="clear" w:color="auto" w:fill="FFFFFF"/>
        </w:rPr>
        <w:t>)</w:t>
      </w:r>
      <w:r w:rsidR="002D7338" w:rsidRPr="00E31136">
        <w:rPr>
          <w:color w:val="000000"/>
          <w:shd w:val="clear" w:color="auto" w:fill="FFFFFF"/>
        </w:rPr>
        <w:t>.</w:t>
      </w:r>
      <w:proofErr w:type="gramEnd"/>
      <w:r w:rsidR="009077FF">
        <w:rPr>
          <w:color w:val="000000"/>
          <w:shd w:val="clear" w:color="auto" w:fill="FFFFFF"/>
        </w:rPr>
        <w:t xml:space="preserve"> Знает ли правила поведения и морально-этические нормы в соответствии с возрастными возможностями, руководствуется ли ими. Либо поведение не соответствует известным ребенку правилам и нормам; ребенок не владеет своими эмоциями, не всегда адекватно реагирует на оценки и замечания взрослых.</w:t>
      </w:r>
    </w:p>
    <w:p w:rsidR="00081634" w:rsidRDefault="00081634" w:rsidP="00483849">
      <w:pPr>
        <w:rPr>
          <w:sz w:val="28"/>
          <w:szCs w:val="28"/>
        </w:rPr>
      </w:pPr>
    </w:p>
    <w:p w:rsidR="00380628" w:rsidRDefault="00483849" w:rsidP="00380628">
      <w:pPr>
        <w:rPr>
          <w:b/>
          <w:i/>
          <w:color w:val="000000"/>
        </w:rPr>
      </w:pPr>
      <w:r w:rsidRPr="00C60373">
        <w:rPr>
          <w:b/>
        </w:rPr>
        <w:t>Особенности семейного воспитания (из бесед с родителями)</w:t>
      </w:r>
    </w:p>
    <w:p w:rsidR="00380628" w:rsidRPr="00380628" w:rsidRDefault="00380628" w:rsidP="00380628">
      <w:pPr>
        <w:rPr>
          <w:b/>
          <w:i/>
          <w:color w:val="000000"/>
        </w:rPr>
      </w:pPr>
      <w:r w:rsidRPr="00380628">
        <w:rPr>
          <w:b/>
          <w:i/>
          <w:color w:val="000000"/>
        </w:rPr>
        <w:t>Состав семьи</w:t>
      </w:r>
      <w:r w:rsidRPr="00380628">
        <w:rPr>
          <w:color w:val="000000"/>
        </w:rPr>
        <w:t>: полная, неполная, многодетная, наличие братьев и сестер.</w:t>
      </w:r>
    </w:p>
    <w:p w:rsidR="00380628" w:rsidRPr="00380628" w:rsidRDefault="00380628" w:rsidP="00380628">
      <w:pPr>
        <w:rPr>
          <w:color w:val="000000"/>
        </w:rPr>
      </w:pPr>
      <w:r w:rsidRPr="00380628">
        <w:rPr>
          <w:b/>
          <w:i/>
          <w:color w:val="000000"/>
        </w:rPr>
        <w:t>Тип семьи</w:t>
      </w:r>
      <w:r w:rsidRPr="00380628">
        <w:rPr>
          <w:color w:val="000000"/>
        </w:rPr>
        <w:t>: а) благополучная (родители морально устойчивы, владеют культурой воспитания)</w:t>
      </w:r>
      <w:proofErr w:type="gramStart"/>
      <w:r w:rsidRPr="00380628">
        <w:rPr>
          <w:color w:val="000000"/>
        </w:rPr>
        <w:t>;б</w:t>
      </w:r>
      <w:proofErr w:type="gramEnd"/>
      <w:r w:rsidRPr="00380628">
        <w:rPr>
          <w:color w:val="000000"/>
        </w:rPr>
        <w:t>) неблагополучная (педагогически некомпетентная: отсутствует единство требований родителей, ребенок безнадзорен, с ним жестоко обращаются, систематически наказывают, плохо осведомлены о его интересах, поведении в детском саду); в) нравственно неблагополучная семья (родители ведут аморальный образ жизни, пьянство, тунеядство, имеют судимость, воспитанием детей не занимаются); г) конфликтная семья (в семье неблагополучная эмоциональная атмосфера, конфликты, родители раздражительны, жестоки, нетерпимы).</w:t>
      </w:r>
    </w:p>
    <w:p w:rsidR="00380628" w:rsidRPr="00380628" w:rsidRDefault="00380628" w:rsidP="00380628">
      <w:pPr>
        <w:rPr>
          <w:color w:val="000000"/>
        </w:rPr>
      </w:pPr>
      <w:r w:rsidRPr="00380628">
        <w:rPr>
          <w:b/>
          <w:i/>
          <w:color w:val="000000"/>
        </w:rPr>
        <w:t>Кто занимается воспитанием ребенка</w:t>
      </w:r>
      <w:r w:rsidRPr="00380628">
        <w:rPr>
          <w:color w:val="000000"/>
        </w:rPr>
        <w:t>: мать, отец, бабушка, другие</w:t>
      </w:r>
    </w:p>
    <w:p w:rsidR="00380628" w:rsidRPr="00380628" w:rsidRDefault="00380628" w:rsidP="00380628">
      <w:pPr>
        <w:rPr>
          <w:color w:val="000000"/>
        </w:rPr>
      </w:pPr>
      <w:proofErr w:type="gramStart"/>
      <w:r w:rsidRPr="00380628">
        <w:rPr>
          <w:b/>
          <w:i/>
          <w:color w:val="000000"/>
        </w:rPr>
        <w:t>Характер взаимоотношений родителей с ребенком</w:t>
      </w:r>
      <w:r w:rsidRPr="00380628">
        <w:rPr>
          <w:b/>
          <w:color w:val="000000"/>
        </w:rPr>
        <w:t>:</w:t>
      </w:r>
      <w:r w:rsidRPr="00380628">
        <w:rPr>
          <w:color w:val="000000"/>
        </w:rPr>
        <w:t xml:space="preserve"> а) семейный диктат (систематическое подавление инициативы и собственного достоинства ребенка); б) чрезмерная опека (удовлетворение всех потребностей ребенка, ограждение от трудностей, забот, усилий); в) попустительство (уклонение от активного участия в воспитании ребенка, пассивность, признание полной автономии ребенка) г) сотрудничество (отношение взаимного уважения, совместное переживание радости и горя).</w:t>
      </w:r>
      <w:proofErr w:type="gramEnd"/>
    </w:p>
    <w:p w:rsidR="00C60373" w:rsidRPr="00C60373" w:rsidRDefault="00C60373" w:rsidP="00380628"/>
    <w:p w:rsidR="00081634" w:rsidRPr="00C60373" w:rsidRDefault="00483849" w:rsidP="00483849">
      <w:pPr>
        <w:rPr>
          <w:color w:val="000000"/>
        </w:rPr>
      </w:pPr>
      <w:r w:rsidRPr="00C60373">
        <w:rPr>
          <w:b/>
        </w:rPr>
        <w:t>Заключение:</w:t>
      </w:r>
      <w:r w:rsidRPr="00C60373">
        <w:t xml:space="preserve"> </w:t>
      </w:r>
      <w:r w:rsidR="00C60373">
        <w:t>(освоение ребенком программы детского сада</w:t>
      </w:r>
      <w:r w:rsidR="00C60373">
        <w:rPr>
          <w:color w:val="000000"/>
        </w:rPr>
        <w:t>)</w:t>
      </w:r>
      <w:r w:rsidR="00EA2583">
        <w:rPr>
          <w:color w:val="000000"/>
        </w:rPr>
        <w:t xml:space="preserve"> </w:t>
      </w:r>
      <w:bookmarkStart w:id="0" w:name="_GoBack"/>
      <w:bookmarkEnd w:id="0"/>
    </w:p>
    <w:p w:rsidR="00C60373" w:rsidRDefault="00C60373" w:rsidP="00483849">
      <w:pPr>
        <w:rPr>
          <w:b/>
        </w:rPr>
      </w:pPr>
    </w:p>
    <w:p w:rsidR="008E61AE" w:rsidRPr="00081634" w:rsidRDefault="00081634" w:rsidP="00483849">
      <w:pPr>
        <w:rPr>
          <w:sz w:val="28"/>
          <w:szCs w:val="28"/>
        </w:rPr>
      </w:pPr>
      <w:r>
        <w:rPr>
          <w:b/>
        </w:rPr>
        <w:t>Дата</w:t>
      </w:r>
      <w:r w:rsidR="00483849" w:rsidRPr="009B4155">
        <w:rPr>
          <w:b/>
        </w:rPr>
        <w:t>:</w:t>
      </w:r>
      <w:r>
        <w:rPr>
          <w:sz w:val="28"/>
          <w:szCs w:val="28"/>
        </w:rPr>
        <w:t xml:space="preserve"> ________________ </w:t>
      </w:r>
      <w:r w:rsidR="00483849" w:rsidRPr="009B4155">
        <w:rPr>
          <w:b/>
        </w:rPr>
        <w:t>Подпись педагога:</w:t>
      </w:r>
      <w:r w:rsidR="00483849">
        <w:rPr>
          <w:sz w:val="28"/>
          <w:szCs w:val="28"/>
        </w:rPr>
        <w:t xml:space="preserve"> ________________</w:t>
      </w:r>
    </w:p>
    <w:sectPr w:rsidR="008E61AE" w:rsidRPr="00081634" w:rsidSect="00081634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849"/>
    <w:rsid w:val="00070EDC"/>
    <w:rsid w:val="00081634"/>
    <w:rsid w:val="00081B8F"/>
    <w:rsid w:val="00133A0F"/>
    <w:rsid w:val="00147200"/>
    <w:rsid w:val="0022397F"/>
    <w:rsid w:val="002D7338"/>
    <w:rsid w:val="00337399"/>
    <w:rsid w:val="00380628"/>
    <w:rsid w:val="003A0EAA"/>
    <w:rsid w:val="003D7215"/>
    <w:rsid w:val="004310FE"/>
    <w:rsid w:val="004329A0"/>
    <w:rsid w:val="00483849"/>
    <w:rsid w:val="004B5339"/>
    <w:rsid w:val="004B6A53"/>
    <w:rsid w:val="004E57A1"/>
    <w:rsid w:val="00523727"/>
    <w:rsid w:val="005B0000"/>
    <w:rsid w:val="00766111"/>
    <w:rsid w:val="00790EA3"/>
    <w:rsid w:val="007C2E6F"/>
    <w:rsid w:val="00805B34"/>
    <w:rsid w:val="00821BC3"/>
    <w:rsid w:val="00832CBB"/>
    <w:rsid w:val="008874BF"/>
    <w:rsid w:val="008C53D0"/>
    <w:rsid w:val="008E61AE"/>
    <w:rsid w:val="008F1C32"/>
    <w:rsid w:val="009077FF"/>
    <w:rsid w:val="00916AF5"/>
    <w:rsid w:val="00931967"/>
    <w:rsid w:val="009363CA"/>
    <w:rsid w:val="00967F47"/>
    <w:rsid w:val="00A141AE"/>
    <w:rsid w:val="00A25E0F"/>
    <w:rsid w:val="00A35707"/>
    <w:rsid w:val="00A639FF"/>
    <w:rsid w:val="00B439D4"/>
    <w:rsid w:val="00C60373"/>
    <w:rsid w:val="00C8448A"/>
    <w:rsid w:val="00CA0F73"/>
    <w:rsid w:val="00D64429"/>
    <w:rsid w:val="00E31136"/>
    <w:rsid w:val="00EA2583"/>
    <w:rsid w:val="00FB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7338"/>
  </w:style>
  <w:style w:type="paragraph" w:styleId="a3">
    <w:name w:val="List Paragraph"/>
    <w:basedOn w:val="a"/>
    <w:uiPriority w:val="34"/>
    <w:qFormat/>
    <w:rsid w:val="004E57A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F9360-DD24-4F78-99C8-8743F0C6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Galina</cp:lastModifiedBy>
  <cp:revision>11</cp:revision>
  <dcterms:created xsi:type="dcterms:W3CDTF">2017-03-15T09:07:00Z</dcterms:created>
  <dcterms:modified xsi:type="dcterms:W3CDTF">2018-12-09T18:42:00Z</dcterms:modified>
</cp:coreProperties>
</file>