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7802" w14:textId="77777777" w:rsidR="00403095" w:rsidRDefault="00403095" w:rsidP="00403095"/>
    <w:tbl>
      <w:tblPr>
        <w:tblW w:w="5305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7"/>
      </w:tblGrid>
      <w:tr w:rsidR="00403095" w14:paraId="6125CDAE" w14:textId="77777777" w:rsidTr="00403095">
        <w:trPr>
          <w:trHeight w:val="139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697" w:type="dxa"/>
              <w:jc w:val="center"/>
              <w:tblCellSpacing w:w="0" w:type="dxa"/>
              <w:shd w:val="clear" w:color="auto" w:fill="00468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97"/>
            </w:tblGrid>
            <w:tr w:rsidR="00403095" w14:paraId="4A494F07" w14:textId="77777777" w:rsidTr="00403095">
              <w:trPr>
                <w:trHeight w:val="1209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004680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4741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91"/>
                  </w:tblGrid>
                  <w:tr w:rsidR="00403095" w14:paraId="76B1788E" w14:textId="77777777" w:rsidTr="00403095">
                    <w:trPr>
                      <w:trHeight w:val="829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p w14:paraId="54C3CD8D" w14:textId="28301A11" w:rsidR="00403095" w:rsidRDefault="00403095">
                        <w:pPr>
                          <w:spacing w:line="15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74D248" wp14:editId="2651B8ED">
                              <wp:extent cx="1400175" cy="409575"/>
                              <wp:effectExtent l="0" t="0" r="9525" b="9525"/>
                              <wp:docPr id="4" name="Рисунок 4" descr="Воспитатели Росси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Воспитатели Росси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01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16AD3BA" w14:textId="77777777" w:rsidR="00403095" w:rsidRDefault="0040309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9698BD1" w14:textId="77777777" w:rsidR="00403095" w:rsidRDefault="004030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5076B0" w14:textId="77777777" w:rsidR="00403095" w:rsidRDefault="00403095" w:rsidP="00403095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3095" w14:paraId="57BC48FA" w14:textId="77777777" w:rsidTr="004030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025" w:type="dxa"/>
              <w:jc w:val="center"/>
              <w:tblCellSpacing w:w="0" w:type="dxa"/>
              <w:shd w:val="clear" w:color="auto" w:fill="00468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3095" w14:paraId="67D9D4F3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004680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14:paraId="63E5F5AF" w14:textId="77777777" w:rsidR="00403095" w:rsidRDefault="00403095">
                  <w:pPr>
                    <w:spacing w:line="225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  <w:tbl>
                  <w:tblPr>
                    <w:tblW w:w="1106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65"/>
                  </w:tblGrid>
                  <w:tr w:rsidR="00403095" w14:paraId="465E05DF" w14:textId="77777777" w:rsidTr="00403095">
                    <w:trPr>
                      <w:trHeight w:val="2613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15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p w14:paraId="080F19D0" w14:textId="77777777" w:rsidR="00403095" w:rsidRDefault="00403095">
                        <w:pPr>
                          <w:pStyle w:val="a4"/>
                          <w:spacing w:before="0" w:beforeAutospacing="0" w:after="0" w:afterAutospacing="0" w:line="504" w:lineRule="atLeast"/>
                          <w:rPr>
                            <w:rFonts w:ascii="Helvetica" w:hAnsi="Helvetica"/>
                            <w:color w:val="FFFFFF"/>
                            <w:sz w:val="42"/>
                            <w:szCs w:val="42"/>
                          </w:rPr>
                        </w:pP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51"/>
                            <w:szCs w:val="51"/>
                          </w:rPr>
                          <w:t>XII Всероссийский конкурс «Воспитатели России».</w:t>
                        </w:r>
                        <w:r>
                          <w:rPr>
                            <w:rFonts w:ascii="Helvetica" w:hAnsi="Helvetica"/>
                            <w:b/>
                            <w:bCs/>
                            <w:color w:val="FFFFFF"/>
                            <w:sz w:val="51"/>
                            <w:szCs w:val="51"/>
                          </w:rPr>
                          <w:br/>
                        </w:r>
                        <w:r>
                          <w:rPr>
                            <w:rStyle w:val="a5"/>
                            <w:rFonts w:ascii="Segoe UI Emoji" w:hAnsi="Segoe UI Emoji" w:cs="Segoe UI Emoji"/>
                            <w:color w:val="FFFFFF"/>
                            <w:sz w:val="51"/>
                            <w:szCs w:val="51"/>
                          </w:rPr>
                          <w:t>📢</w:t>
                        </w: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51"/>
                            <w:szCs w:val="51"/>
                          </w:rPr>
                          <w:t xml:space="preserve"> Приём заявок продолжается! </w:t>
                        </w:r>
                      </w:p>
                    </w:tc>
                  </w:tr>
                </w:tbl>
                <w:p w14:paraId="20141687" w14:textId="77777777" w:rsidR="00403095" w:rsidRDefault="00403095">
                  <w:pPr>
                    <w:spacing w:line="165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49DB60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450" w:type="dxa"/>
                          <w:bottom w:w="150" w:type="dxa"/>
                          <w:right w:w="900" w:type="dxa"/>
                        </w:tcMar>
                        <w:vAlign w:val="center"/>
                        <w:hideMark/>
                      </w:tcPr>
                      <w:p w14:paraId="3DB0FCB4" w14:textId="77777777" w:rsidR="00403095" w:rsidRDefault="00403095">
                        <w:pPr>
                          <w:pStyle w:val="a4"/>
                          <w:spacing w:before="0" w:beforeAutospacing="0" w:after="0" w:afterAutospacing="0" w:line="216" w:lineRule="atLeast"/>
                          <w:rPr>
                            <w:rFonts w:ascii="Helvetica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a5"/>
                            <w:rFonts w:ascii="Helvetica" w:hAnsi="Helvetica"/>
                            <w:color w:val="5CD2FF"/>
                            <w:sz w:val="36"/>
                            <w:szCs w:val="36"/>
                          </w:rPr>
                          <w:t>Будущее дошкольного образования за Вами!</w:t>
                        </w:r>
                      </w:p>
                    </w:tc>
                  </w:tr>
                </w:tbl>
                <w:p w14:paraId="0000CAB0" w14:textId="77777777" w:rsidR="00403095" w:rsidRDefault="00403095">
                  <w:pPr>
                    <w:spacing w:line="450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 xml:space="preserve"> 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0FC4A1FD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396C6DFF" w14:textId="0AECF8F3" w:rsidR="00403095" w:rsidRDefault="00403095">
                        <w:pPr>
                          <w:spacing w:line="150" w:lineRule="atLeas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B3DAD1" wp14:editId="15B2E44C">
                              <wp:extent cx="5940425" cy="2230755"/>
                              <wp:effectExtent l="0" t="0" r="3175" b="0"/>
                              <wp:docPr id="3" name="Рисунок 3" descr="Ко Воспитатели Россиинкурс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Ко Воспитатели Россиинкурс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40425" cy="2230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58719B7" w14:textId="77777777" w:rsidR="00403095" w:rsidRDefault="00403095">
                  <w:pPr>
                    <w:spacing w:line="450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29C6A2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p w14:paraId="2AF23ACD" w14:textId="77777777" w:rsidR="00403095" w:rsidRDefault="00403095">
                        <w:pPr>
                          <w:pStyle w:val="a4"/>
                          <w:spacing w:before="0" w:beforeAutospacing="0" w:after="0" w:afterAutospacing="0" w:line="216" w:lineRule="atLeast"/>
                          <w:rPr>
                            <w:rFonts w:ascii="Helvetica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36"/>
                            <w:szCs w:val="36"/>
                          </w:rPr>
                          <w:t>В этом году Вас ждут 11 основных и 3 специальных номинации, 2 из них являются абсолютно новыми! Традиционно мероприятие проводится в два этапа:</w:t>
                        </w:r>
                      </w:p>
                    </w:tc>
                  </w:tr>
                </w:tbl>
                <w:p w14:paraId="445845B5" w14:textId="77777777" w:rsidR="00403095" w:rsidRDefault="00403095">
                  <w:pPr>
                    <w:spacing w:line="225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6E12F5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</w:tcPr>
                      <w:p w14:paraId="09771C34" w14:textId="77777777" w:rsidR="00403095" w:rsidRDefault="00403095">
                        <w:pPr>
                          <w:pStyle w:val="a4"/>
                          <w:spacing w:before="0" w:beforeAutospacing="0" w:after="0" w:afterAutospacing="0" w:line="315" w:lineRule="atLeast"/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Style w:val="a5"/>
                            <w:rFonts w:ascii="MS Gothic" w:eastAsia="MS Gothic" w:hAnsi="MS Gothic" w:hint="eastAsia"/>
                            <w:color w:val="FFFFFF"/>
                            <w:sz w:val="30"/>
                            <w:szCs w:val="30"/>
                          </w:rPr>
                          <w:t>▶</w:t>
                        </w: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30"/>
                            <w:szCs w:val="30"/>
                          </w:rPr>
                          <w:t xml:space="preserve">️ Региональный этап: </w:t>
                        </w:r>
                      </w:p>
                      <w:p w14:paraId="3981BC80" w14:textId="77777777" w:rsidR="00403095" w:rsidRDefault="00403095">
                        <w:pPr>
                          <w:pStyle w:val="a4"/>
                          <w:spacing w:before="0" w:beforeAutospacing="0" w:after="0" w:afterAutospacing="0" w:line="450" w:lineRule="atLeast"/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/>
                            <w:color w:val="FFFFFF"/>
                            <w:sz w:val="27"/>
                            <w:szCs w:val="27"/>
                          </w:rPr>
                          <w:t>19 апреля-27 сентября, 2024</w:t>
                        </w:r>
                      </w:p>
                      <w:p w14:paraId="41294A86" w14:textId="77777777" w:rsidR="00403095" w:rsidRDefault="00403095">
                        <w:pPr>
                          <w:pStyle w:val="a4"/>
                          <w:spacing w:before="0" w:beforeAutospacing="0" w:after="0" w:afterAutospacing="0" w:line="405" w:lineRule="atLeast"/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a5"/>
                            <w:rFonts w:ascii="MS Gothic" w:eastAsia="MS Gothic" w:hAnsi="MS Gothic" w:hint="eastAsia"/>
                            <w:color w:val="FFFFFF"/>
                            <w:sz w:val="30"/>
                            <w:szCs w:val="30"/>
                          </w:rPr>
                          <w:t>▶</w:t>
                        </w: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30"/>
                            <w:szCs w:val="30"/>
                          </w:rPr>
                          <w:t xml:space="preserve">️ Федеральный этап: </w:t>
                        </w:r>
                      </w:p>
                      <w:p w14:paraId="681CD038" w14:textId="77777777" w:rsidR="00403095" w:rsidRDefault="00403095">
                        <w:pPr>
                          <w:pStyle w:val="a4"/>
                          <w:spacing w:before="0" w:beforeAutospacing="0" w:after="0" w:afterAutospacing="0" w:line="450" w:lineRule="atLeast"/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/>
                            <w:color w:val="FFFFFF"/>
                            <w:sz w:val="27"/>
                            <w:szCs w:val="27"/>
                          </w:rPr>
                          <w:lastRenderedPageBreak/>
                          <w:t>1 октября - 30 ноября, 2024</w:t>
                        </w:r>
                      </w:p>
                      <w:p w14:paraId="346CD082" w14:textId="77777777" w:rsidR="00403095" w:rsidRDefault="00403095">
                        <w:pPr>
                          <w:pStyle w:val="a4"/>
                          <w:spacing w:before="0" w:beforeAutospacing="0" w:after="0" w:afterAutospacing="0" w:line="405" w:lineRule="atLeast"/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</w:pPr>
                      </w:p>
                      <w:p w14:paraId="4D87CEBD" w14:textId="77777777" w:rsidR="00403095" w:rsidRDefault="00403095">
                        <w:pPr>
                          <w:pStyle w:val="a4"/>
                          <w:spacing w:before="0" w:beforeAutospacing="0" w:after="0" w:afterAutospacing="0" w:line="450" w:lineRule="atLeast"/>
                          <w:rPr>
                            <w:rFonts w:ascii="Helvetica" w:hAnsi="Helvetica"/>
                            <w:color w:val="FFFFFF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/>
                            <w:color w:val="FFFFFF"/>
                            <w:sz w:val="30"/>
                            <w:szCs w:val="30"/>
                          </w:rPr>
                          <w:t xml:space="preserve">Заявки на региональный этап подаются в электронном </w:t>
                        </w:r>
                        <w:proofErr w:type="gramStart"/>
                        <w:r>
                          <w:rPr>
                            <w:rFonts w:ascii="Helvetica" w:hAnsi="Helvetica"/>
                            <w:color w:val="FFFFFF"/>
                            <w:sz w:val="30"/>
                            <w:szCs w:val="30"/>
                          </w:rPr>
                          <w:t>виде  через</w:t>
                        </w:r>
                        <w:proofErr w:type="gramEnd"/>
                        <w:r>
                          <w:rPr>
                            <w:rFonts w:ascii="Helvetica" w:hAnsi="Helvetica"/>
                            <w:color w:val="FFFFFF"/>
                            <w:sz w:val="30"/>
                            <w:szCs w:val="30"/>
                          </w:rPr>
                          <w:t xml:space="preserve"> регистрационную форму на нашем сайте. К рассмотрению и оценке допускаются заявки, поданные в срок и содержание которых соответствует утверждённым номинациям согласно Положению.</w:t>
                        </w:r>
                      </w:p>
                    </w:tc>
                  </w:tr>
                </w:tbl>
                <w:p w14:paraId="685CB0CD" w14:textId="77777777" w:rsidR="00403095" w:rsidRDefault="00403095">
                  <w:pPr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732FD91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450" w:type="dxa"/>
                          <w:bottom w:w="60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403095" w14:paraId="24D8547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FFFFF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6F7A095" w14:textId="77777777" w:rsidR="00403095" w:rsidRDefault="00403095">
                              <w:pPr>
                                <w:spacing w:line="15" w:lineRule="atLeast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14:paraId="1A2E0984" w14:textId="77777777" w:rsidR="00403095" w:rsidRDefault="00403095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A7C317" w14:textId="77777777" w:rsidR="00403095" w:rsidRDefault="00403095">
                  <w:pPr>
                    <w:rPr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69D4D0F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14:paraId="77F3EF57" w14:textId="77777777" w:rsidR="00403095" w:rsidRDefault="00403095">
                        <w:pPr>
                          <w:pStyle w:val="a4"/>
                          <w:spacing w:before="0" w:beforeAutospacing="0" w:after="0" w:afterAutospacing="0" w:line="432" w:lineRule="atLeast"/>
                          <w:rPr>
                            <w:rFonts w:ascii="Helvetica" w:hAnsi="Helvetica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42"/>
                            <w:szCs w:val="42"/>
                          </w:rPr>
                          <w:t xml:space="preserve">Не упустите возможность стать участником главного конкурса для работников дошкольных образовательных организаций! </w:t>
                        </w:r>
                        <w:r>
                          <w:rPr>
                            <w:rStyle w:val="a5"/>
                            <w:rFonts w:ascii="Segoe UI Emoji" w:hAnsi="Segoe UI Emoji" w:cs="Segoe UI Emoji"/>
                            <w:color w:val="FFFFFF"/>
                            <w:sz w:val="42"/>
                            <w:szCs w:val="42"/>
                          </w:rPr>
                          <w:t>❤</w:t>
                        </w: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42"/>
                            <w:szCs w:val="42"/>
                          </w:rPr>
                          <w:t>️ </w:t>
                        </w:r>
                      </w:p>
                      <w:p w14:paraId="6431E054" w14:textId="77777777" w:rsidR="00403095" w:rsidRDefault="00403095">
                        <w:pPr>
                          <w:pStyle w:val="a4"/>
                          <w:spacing w:before="0" w:beforeAutospacing="0" w:after="0" w:afterAutospacing="0" w:line="216" w:lineRule="atLeast"/>
                          <w:rPr>
                            <w:rFonts w:ascii="Helvetica" w:hAnsi="Helvetica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elvetica" w:hAnsi="Helvetica"/>
                            <w:color w:val="FFFFFF"/>
                            <w:sz w:val="36"/>
                            <w:szCs w:val="36"/>
                          </w:rPr>
                          <w:t> </w:t>
                        </w:r>
                      </w:p>
                      <w:p w14:paraId="6877DCF1" w14:textId="77777777" w:rsidR="00403095" w:rsidRDefault="00403095">
                        <w:pPr>
                          <w:pStyle w:val="a4"/>
                          <w:spacing w:before="0" w:beforeAutospacing="0" w:after="0" w:afterAutospacing="0" w:line="432" w:lineRule="atLeast"/>
                          <w:rPr>
                            <w:rFonts w:ascii="Helvetica" w:hAnsi="Helvetica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33"/>
                            <w:szCs w:val="33"/>
                          </w:rPr>
                          <w:t xml:space="preserve">Ознакомьтесь с номинациями и Положением и </w:t>
                        </w:r>
                        <w:proofErr w:type="gramStart"/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33"/>
                            <w:szCs w:val="33"/>
                          </w:rPr>
                          <w:t>узнайте</w:t>
                        </w:r>
                        <w:proofErr w:type="gramEnd"/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33"/>
                            <w:szCs w:val="33"/>
                          </w:rPr>
                          <w:t xml:space="preserve"> как подать вашу заявку, перейдя по ссылке:</w:t>
                        </w:r>
                      </w:p>
                      <w:p w14:paraId="5963EF01" w14:textId="77777777" w:rsidR="00403095" w:rsidRDefault="00403095">
                        <w:pPr>
                          <w:pStyle w:val="a4"/>
                          <w:spacing w:before="0" w:beforeAutospacing="0" w:after="0" w:afterAutospacing="0" w:line="432" w:lineRule="atLeast"/>
                          <w:rPr>
                            <w:rFonts w:ascii="Helvetica" w:hAnsi="Helvetica"/>
                            <w:color w:val="FFFFFF"/>
                            <w:sz w:val="36"/>
                            <w:szCs w:val="36"/>
                          </w:rPr>
                        </w:pPr>
                        <w:hyperlink r:id="rId6" w:tgtFrame="_blank" w:history="1">
                          <w:r>
                            <w:rPr>
                              <w:rStyle w:val="a3"/>
                              <w:rFonts w:ascii="Helvetica" w:hAnsi="Helvetica"/>
                              <w:b/>
                              <w:bCs/>
                              <w:color w:val="5CD2FF"/>
                              <w:sz w:val="33"/>
                              <w:szCs w:val="33"/>
                            </w:rPr>
                            <w:t>https://vospitateli.org/konkurs-xii</w:t>
                          </w:r>
                        </w:hyperlink>
                      </w:p>
                    </w:tc>
                  </w:tr>
                </w:tbl>
                <w:p w14:paraId="24610772" w14:textId="77777777" w:rsidR="00403095" w:rsidRDefault="00403095">
                  <w:pPr>
                    <w:spacing w:line="300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4D4095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39675BFC" w14:textId="6BC92ED5" w:rsidR="00403095" w:rsidRDefault="0040309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DE426B" wp14:editId="7BBBB985">
                              <wp:extent cx="5940425" cy="546735"/>
                              <wp:effectExtent l="0" t="0" r="3175" b="5715"/>
                              <wp:docPr id="2" name="Рисунок 2" descr="Узнать подробнее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Узнать подробнее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40425" cy="546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1B56B15" w14:textId="77777777" w:rsidR="00403095" w:rsidRDefault="00403095">
                  <w:pPr>
                    <w:spacing w:line="600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</w:tc>
            </w:tr>
          </w:tbl>
          <w:p w14:paraId="2ACB63B1" w14:textId="77777777" w:rsidR="00403095" w:rsidRDefault="004030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488A31" w14:textId="77777777" w:rsidR="00403095" w:rsidRDefault="00403095" w:rsidP="00403095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3095" w14:paraId="3D7BE18F" w14:textId="77777777" w:rsidTr="004030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025" w:type="dxa"/>
              <w:jc w:val="center"/>
              <w:tblCellSpacing w:w="0" w:type="dxa"/>
              <w:shd w:val="clear" w:color="auto" w:fill="00366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3095" w14:paraId="2EB255D0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00366B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</w:tcPr>
                <w:p w14:paraId="12EA5ECF" w14:textId="77777777" w:rsidR="00403095" w:rsidRDefault="00403095">
                  <w:pPr>
                    <w:spacing w:line="600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03095" w14:paraId="79E7EE58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375" w:type="dxa"/>
                          <w:bottom w:w="375" w:type="dxa"/>
                          <w:right w:w="375" w:type="dxa"/>
                        </w:tcMar>
                        <w:vAlign w:val="center"/>
                        <w:hideMark/>
                      </w:tcPr>
                      <w:p w14:paraId="4443D8FB" w14:textId="159FE57D" w:rsidR="00403095" w:rsidRDefault="00403095">
                        <w:pPr>
                          <w:spacing w:line="150" w:lineRule="atLeas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A6C914" wp14:editId="6999FE6C">
                              <wp:extent cx="5106887" cy="552450"/>
                              <wp:effectExtent l="0" t="0" r="0" b="0"/>
                              <wp:docPr id="1" name="Рисунок 1" descr="Организаторы конкурса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Организаторы конкурса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17570" cy="5536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1AFAC04" w14:textId="77777777" w:rsidR="00403095" w:rsidRDefault="00403095">
                  <w:pPr>
                    <w:rPr>
                      <w:vanish/>
                      <w:color w:val="000000"/>
                    </w:rPr>
                  </w:pPr>
                </w:p>
                <w:tbl>
                  <w:tblPr>
                    <w:tblW w:w="1106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65"/>
                  </w:tblGrid>
                  <w:tr w:rsidR="00403095" w14:paraId="1E38B42B" w14:textId="77777777" w:rsidTr="00403095">
                    <w:trPr>
                      <w:trHeight w:val="179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14:paraId="5B66EDA4" w14:textId="77777777" w:rsidR="00403095" w:rsidRDefault="00403095">
                        <w:pPr>
                          <w:pStyle w:val="a4"/>
                          <w:spacing w:before="0" w:beforeAutospacing="0" w:after="0" w:afterAutospacing="0" w:line="315" w:lineRule="atLeast"/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  <w:lastRenderedPageBreak/>
                          <w:t>С уважением, Всероссийская общественная организация содействия развитию профессиональной сферы дошкольного образования «Воспитатели России»</w:t>
                        </w:r>
                      </w:p>
                      <w:p w14:paraId="16B7A4C4" w14:textId="77777777" w:rsidR="00403095" w:rsidRDefault="00403095">
                        <w:pPr>
                          <w:pStyle w:val="a4"/>
                          <w:spacing w:before="0" w:beforeAutospacing="0" w:after="0" w:afterAutospacing="0" w:line="315" w:lineRule="atLeast"/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  <w:t>Тел: +7 (495) 146-68-46</w:t>
                        </w:r>
                        <w:r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  <w:t>Адрес: 129110, Россия, Москва, Банный переулок, 3</w:t>
                        </w:r>
                        <w:r>
                          <w:rPr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a5"/>
                            <w:rFonts w:ascii="Helvetica" w:hAnsi="Helvetica"/>
                            <w:color w:val="FFFFFF"/>
                            <w:sz w:val="21"/>
                            <w:szCs w:val="21"/>
                          </w:rPr>
                          <w:t xml:space="preserve">Сайт: </w:t>
                        </w:r>
                        <w:hyperlink r:id="rId10" w:tgtFrame="_blank" w:history="1">
                          <w:r>
                            <w:rPr>
                              <w:rStyle w:val="a3"/>
                              <w:rFonts w:ascii="Helvetica" w:hAnsi="Helvetica"/>
                              <w:b/>
                              <w:bCs/>
                              <w:color w:val="5CD2FF"/>
                              <w:sz w:val="21"/>
                              <w:szCs w:val="21"/>
                            </w:rPr>
                            <w:t>vospitateli.org</w:t>
                          </w:r>
                        </w:hyperlink>
                      </w:p>
                    </w:tc>
                  </w:tr>
                </w:tbl>
                <w:p w14:paraId="00649B9C" w14:textId="77777777" w:rsidR="00403095" w:rsidRDefault="00403095">
                  <w:pPr>
                    <w:spacing w:line="300" w:lineRule="atLeast"/>
                    <w:rPr>
                      <w:color w:val="000000"/>
                      <w:sz w:val="2"/>
                      <w:szCs w:val="2"/>
                    </w:rPr>
                  </w:pPr>
                  <w:r>
                    <w:rPr>
                      <w:color w:val="000000"/>
                      <w:sz w:val="2"/>
                      <w:szCs w:val="2"/>
                    </w:rPr>
                    <w:t> </w:t>
                  </w:r>
                </w:p>
              </w:tc>
            </w:tr>
          </w:tbl>
          <w:p w14:paraId="0A92D180" w14:textId="77777777" w:rsidR="00403095" w:rsidRDefault="004030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88FE6B" w14:textId="77777777" w:rsidR="00403095" w:rsidRDefault="00403095" w:rsidP="00403095"/>
    <w:p w14:paraId="30F48B97" w14:textId="77777777" w:rsidR="00ED1CF7" w:rsidRDefault="00ED1CF7"/>
    <w:sectPr w:rsidR="00ED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C3"/>
    <w:rsid w:val="00403095"/>
    <w:rsid w:val="00426088"/>
    <w:rsid w:val="009B66C3"/>
    <w:rsid w:val="00ED1CF7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D6A4"/>
  <w15:chartTrackingRefBased/>
  <w15:docId w15:val="{F1469365-CAD1-43AD-82B0-62264374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0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09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a5">
    <w:name w:val="Strong"/>
    <w:basedOn w:val="a0"/>
    <w:uiPriority w:val="22"/>
    <w:qFormat/>
    <w:rsid w:val="00403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CBA4.BD8843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11.besteml.com/ru/mail_link_tracker?hash=69g69wca4kjk6oa17xkw7cuz3y8uagjk7gdx8rce7iuci7rrg8zqjp3ddfoj1iep4phbqqnxsedaxgsbhrd51dirxbayb78w6rwop1co&amp;url=aHR0cHM6Ly92b3NwaXRhdGVsaS5vcmcva29ua3Vycy14aWk~&amp;uid=NjAzNzY0OQ~~&amp;ucs=90edcd607cf817ab2d0f0081af754c0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us11.besteml.com/ru/mail_link_tracker?hash=697ntsmef1b59sa17xkw7cuz3y8uagjk7gdx8rce7iuci7rrg8zqbcgzsrji6grw8x17zdwcxjrrjysbhrd51dirxbayb78w6rwop1co&amp;url=aHR0cHM6Ly92b3NwaXRhdGVsaS5vcmcv&amp;uid=NjAzNzY0OQ~~&amp;ucs=d32095852a9d8a90ddc333a1a58fd8b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Наталия Георгиевна</dc:creator>
  <cp:keywords/>
  <dc:description/>
  <cp:lastModifiedBy>Андреева Наталия Георгиевна</cp:lastModifiedBy>
  <cp:revision>2</cp:revision>
  <dcterms:created xsi:type="dcterms:W3CDTF">2024-07-01T06:46:00Z</dcterms:created>
  <dcterms:modified xsi:type="dcterms:W3CDTF">2024-07-01T06:49:00Z</dcterms:modified>
</cp:coreProperties>
</file>