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000000" w14:textId="0A0C62E4" w:rsidR="00011873" w:rsidRDefault="00034ACE">
      <w:pPr>
        <w:spacing w:line="276" w:lineRule="auto"/>
        <w:jc w:val="center"/>
        <w:rPr>
          <w:rFonts w:ascii="Times New Roman" w:hAnsi="Times New Roman"/>
          <w:b/>
        </w:rPr>
      </w:pPr>
      <w:bookmarkStart w:id="0" w:name="_GoBack"/>
      <w:r>
        <w:rPr>
          <w:rFonts w:ascii="Times New Roman" w:hAnsi="Times New Roman"/>
          <w:b/>
        </w:rPr>
        <w:t xml:space="preserve">Развитие музыкально </w:t>
      </w:r>
      <w:r w:rsidR="00BB5A70">
        <w:rPr>
          <w:rFonts w:ascii="Times New Roman" w:hAnsi="Times New Roman"/>
          <w:b/>
        </w:rPr>
        <w:t xml:space="preserve">творческих способностей детей </w:t>
      </w:r>
    </w:p>
    <w:p w14:paraId="02000000" w14:textId="77777777" w:rsidR="00011873" w:rsidRDefault="00BB5A70">
      <w:pPr>
        <w:spacing w:line="276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дошкольного возраста, посредством использования </w:t>
      </w:r>
    </w:p>
    <w:p w14:paraId="03000000" w14:textId="7F1E0F69" w:rsidR="00011873" w:rsidRDefault="00BB5A70">
      <w:pPr>
        <w:spacing w:line="276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современных образовательных технологий</w:t>
      </w:r>
    </w:p>
    <w:bookmarkEnd w:id="0"/>
    <w:p w14:paraId="04000000" w14:textId="11E287E7" w:rsidR="00011873" w:rsidRDefault="00BB5A70" w:rsidP="00BB5A70">
      <w:pPr>
        <w:spacing w:line="276" w:lineRule="auto"/>
        <w:jc w:val="lef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20.11.2024</w:t>
      </w:r>
    </w:p>
    <w:p w14:paraId="3A845E0B" w14:textId="48665E0D" w:rsidR="00BB5A70" w:rsidRDefault="00BB5A70" w:rsidP="00BB5A70">
      <w:pPr>
        <w:spacing w:line="276" w:lineRule="auto"/>
        <w:jc w:val="left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Представимла</w:t>
      </w:r>
      <w:proofErr w:type="spellEnd"/>
      <w:r>
        <w:rPr>
          <w:rFonts w:ascii="Times New Roman" w:hAnsi="Times New Roman"/>
          <w:b/>
        </w:rPr>
        <w:t xml:space="preserve">: музыкальный руководитель </w:t>
      </w:r>
      <w:proofErr w:type="spellStart"/>
      <w:r>
        <w:rPr>
          <w:rFonts w:ascii="Times New Roman" w:hAnsi="Times New Roman"/>
          <w:b/>
        </w:rPr>
        <w:t>Матюшева</w:t>
      </w:r>
      <w:proofErr w:type="spellEnd"/>
      <w:r>
        <w:rPr>
          <w:rFonts w:ascii="Times New Roman" w:hAnsi="Times New Roman"/>
          <w:b/>
        </w:rPr>
        <w:t xml:space="preserve"> АВ, 1КК</w:t>
      </w:r>
    </w:p>
    <w:p w14:paraId="05000000" w14:textId="3F422A07" w:rsidR="00011873" w:rsidRDefault="00BB5A70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  <w:t>Дошкольный возраст — это большой отрезок жизни, ребенок открывает для себя мир человеческих взаимоотношений, разных видов деятельности и общественных функций людей. Он активно вступает во взрослую жизнь и начинает в ней участвовать, что, конечно, ему дается нелегко, а также стремится к самостоятельности.</w:t>
      </w:r>
    </w:p>
    <w:p w14:paraId="06000000" w14:textId="77777777" w:rsidR="00011873" w:rsidRDefault="00BB5A70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  <w:t>Музыкальное воспитание – это формирование и развитие музыкальной культуры личности. Благодаря его положительному воздействию, личность гармонично развивается, у нее формируется эстетический вкус, любовь к прекрасному и чуткость к жизни.</w:t>
      </w:r>
    </w:p>
    <w:p w14:paraId="07000000" w14:textId="77777777" w:rsidR="00011873" w:rsidRDefault="00BB5A70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  <w:t>Ранние занятия музыкой, как показали научные исследования, напрямую связаны с развитием способностей ребёнка, его обучаемости, а также с его физическим развитием.</w:t>
      </w:r>
    </w:p>
    <w:p w14:paraId="08000000" w14:textId="77777777" w:rsidR="00011873" w:rsidRDefault="00BB5A70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  <w:t>Осваивая музыку, ребёнок становится умнее, спокойнее. Разучивая песню, осваивая музыкальный инструмент, танцуя, ребёнок приобретает опыт, когда тело и разум сливаются воедино благодаря музыке. Сенсорная (чувствительная) целостность – решающий фактор в определении готовности детей к обучению в школе таким предметам, как чтение, письмо и математика. Музыка помогает понять пространственно-временные связи, т.е. способствует помочь ребёнку представлять себе пространственные модели и учит рассуждать, логически мыслить. Занятия музыкой также развивают память, эмоциональное восприятие мира. Не каждый ребёнок может вырасти в крупного мастера, но каждый ребёнок должен иметь возможность прикоснуться к классической музыке.</w:t>
      </w:r>
    </w:p>
    <w:p w14:paraId="09000000" w14:textId="77777777" w:rsidR="00011873" w:rsidRDefault="00BB5A70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  <w:t>Развитие музыкально – творческих способностей детей происходит через восприятие музыки, умении её слушать и анализировать, ведь музыка – это самая доступная, приятная и прекрасная форма общения взрослого и ребенка. Также развитие музыкально – творческих способностей проявляется и во время выполнения музыкально – ритмических движений, игре на инструментах, театральной деятельности.</w:t>
      </w:r>
    </w:p>
    <w:p w14:paraId="0A000000" w14:textId="77777777" w:rsidR="00011873" w:rsidRDefault="00BB5A70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  <w:t xml:space="preserve">Под влиянием обучения у детей дошкольного возраста постепенно складываются интересы к приобретению новых знаний, формируются простейшие навыки учебной работы. Обучение детей на занятиях расширяет знания детей об окружающем, позволяет успешно овладевать языком, </w:t>
      </w:r>
      <w:r>
        <w:rPr>
          <w:rFonts w:ascii="Times New Roman" w:hAnsi="Times New Roman"/>
        </w:rPr>
        <w:lastRenderedPageBreak/>
        <w:t>простейшими счётными операциями, навыками изобразительной деятельности и т. д.</w:t>
      </w:r>
    </w:p>
    <w:p w14:paraId="0B000000" w14:textId="77777777" w:rsidR="00011873" w:rsidRDefault="00BB5A70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  <w:t>Музыкальные занятия оказывают влияние на развитие наблюдательности, смыслового запоминания, простейших форм последовательного, логически правильного мышления. Вместе с тем они приучают ребёнка к определённой дисциплине, вырабатывают умение действовать и сосредоточить своё внимание в соответствии с требованиями музыкального руководителя, формируя таким образом волевые качества дошкольника.</w:t>
      </w:r>
    </w:p>
    <w:p w14:paraId="0C000000" w14:textId="77777777" w:rsidR="00011873" w:rsidRDefault="00BB5A70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своей работе я использую различные современные </w:t>
      </w:r>
      <w:proofErr w:type="gramStart"/>
      <w:r>
        <w:rPr>
          <w:rFonts w:ascii="Times New Roman" w:hAnsi="Times New Roman"/>
        </w:rPr>
        <w:t>образовательные  технологии</w:t>
      </w:r>
      <w:proofErr w:type="gramEnd"/>
      <w:r>
        <w:rPr>
          <w:rFonts w:ascii="Times New Roman" w:hAnsi="Times New Roman"/>
        </w:rPr>
        <w:t>. Такие как:</w:t>
      </w:r>
    </w:p>
    <w:p w14:paraId="0D000000" w14:textId="77777777" w:rsidR="00011873" w:rsidRDefault="00BB5A70">
      <w:pPr>
        <w:spacing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ab/>
      </w:r>
      <w:proofErr w:type="spellStart"/>
      <w:r>
        <w:rPr>
          <w:rFonts w:ascii="Times New Roman" w:hAnsi="Times New Roman"/>
          <w:b/>
        </w:rPr>
        <w:t>Здоровьесберегающие</w:t>
      </w:r>
      <w:proofErr w:type="spellEnd"/>
      <w:r>
        <w:rPr>
          <w:rFonts w:ascii="Times New Roman" w:hAnsi="Times New Roman"/>
          <w:b/>
        </w:rPr>
        <w:t xml:space="preserve"> технологии</w:t>
      </w:r>
    </w:p>
    <w:p w14:paraId="0E000000" w14:textId="77777777" w:rsidR="00011873" w:rsidRDefault="00BB5A70">
      <w:pPr>
        <w:spacing w:line="276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Здоровьесберегающие</w:t>
      </w:r>
      <w:proofErr w:type="spellEnd"/>
      <w:r>
        <w:rPr>
          <w:rFonts w:ascii="Times New Roman" w:hAnsi="Times New Roman"/>
        </w:rPr>
        <w:t xml:space="preserve"> технологии применяются как в неурочной деятельности, так и во свободной деятельности детей. Формирование ответственного отношения к своему здоровью – необходимое условие успешности современного человека. </w:t>
      </w:r>
      <w:proofErr w:type="spellStart"/>
      <w:r>
        <w:rPr>
          <w:rFonts w:ascii="Times New Roman" w:hAnsi="Times New Roman"/>
        </w:rPr>
        <w:t>Здоровьесберегающий</w:t>
      </w:r>
      <w:proofErr w:type="spellEnd"/>
      <w:r>
        <w:rPr>
          <w:rFonts w:ascii="Times New Roman" w:hAnsi="Times New Roman"/>
        </w:rPr>
        <w:t xml:space="preserve"> подход прослеживается на всех этапах образовательной деятельности, поскольку предусматривает чёткое чередование видов деятельности.</w:t>
      </w:r>
    </w:p>
    <w:p w14:paraId="0F000000" w14:textId="77777777" w:rsidR="00011873" w:rsidRDefault="00BB5A70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Вывод: Современные педагогические технологии дают возможность обучающемуся работать творчески, способствуют развитию любознательности, повышают активность и приносят радость, а также формируют у ребёнка творческую свободу личности.</w:t>
      </w:r>
    </w:p>
    <w:p w14:paraId="10000000" w14:textId="77777777" w:rsidR="00011873" w:rsidRDefault="00BB5A70">
      <w:pPr>
        <w:spacing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ab/>
        <w:t>Игровые технологии</w:t>
      </w:r>
    </w:p>
    <w:p w14:paraId="11000000" w14:textId="77777777" w:rsidR="00011873" w:rsidRDefault="00BB5A70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Игровая форма занятий создается при помощи игровых приемов и ситуаций, которые позволяют активизировать познавательную деятельность учащихся.</w:t>
      </w:r>
    </w:p>
    <w:p w14:paraId="12000000" w14:textId="77777777" w:rsidR="00011873" w:rsidRDefault="00BB5A70">
      <w:pPr>
        <w:spacing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ab/>
        <w:t>Компьютерные технологии</w:t>
      </w:r>
    </w:p>
    <w:p w14:paraId="13000000" w14:textId="77777777" w:rsidR="00011873" w:rsidRDefault="00BB5A70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Применение иллюстративного материала, видеороликов, презентаций, мультфильмов, видеозаписей делают музыкальные занятия интересными, познавательными, эмоциональными и яркими. </w:t>
      </w:r>
    </w:p>
    <w:p w14:paraId="14000000" w14:textId="77777777" w:rsidR="00011873" w:rsidRDefault="00BB5A70">
      <w:pPr>
        <w:spacing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ab/>
        <w:t>Музыкотерапия</w:t>
      </w:r>
    </w:p>
    <w:p w14:paraId="15000000" w14:textId="77777777" w:rsidR="00011873" w:rsidRDefault="00BB5A70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Соотношение положительных и отрицательных впечатлений, которые поддерживают душевное равновесие и жизнерадостное поведение детей. Является очень важным для психического и физического здоровья. Важно работать над умением чувствовать свои эмоции, контролировать свое поведение, управлять своим телом. Звучание правильно подобранной музыки снимает у детей напряжение, раздражительность, головную и мышечную боль, способствует восстановлению спокойного дыхания, повышает иммунитет организма. </w:t>
      </w:r>
    </w:p>
    <w:p w14:paraId="16000000" w14:textId="77777777" w:rsidR="00011873" w:rsidRDefault="00BB5A70">
      <w:pPr>
        <w:spacing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ab/>
        <w:t>Технология проектного обучения</w:t>
      </w:r>
    </w:p>
    <w:p w14:paraId="17000000" w14:textId="77777777" w:rsidR="00011873" w:rsidRDefault="00BB5A70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Технология проектного обучения определяется построением образовательного процесса на активной основе, деятельности каждого ученика, его интересов и потребностей. Данная технология реализуется через систему </w:t>
      </w:r>
      <w:proofErr w:type="spellStart"/>
      <w:r>
        <w:rPr>
          <w:rFonts w:ascii="Times New Roman" w:hAnsi="Times New Roman"/>
        </w:rPr>
        <w:t>учебно</w:t>
      </w:r>
      <w:proofErr w:type="spellEnd"/>
      <w:r>
        <w:rPr>
          <w:rFonts w:ascii="Times New Roman" w:hAnsi="Times New Roman"/>
        </w:rPr>
        <w:t xml:space="preserve"> – познавательных методов и приемов, направленную на практическое или теоретическое освоения (познание) действительности учащимися посредством выявления и решения существующих противоречий.</w:t>
      </w:r>
    </w:p>
    <w:p w14:paraId="18000000" w14:textId="77777777" w:rsidR="00011873" w:rsidRDefault="00BB5A70">
      <w:pPr>
        <w:spacing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ab/>
        <w:t>Дифференцированный подход к обучению</w:t>
      </w:r>
    </w:p>
    <w:p w14:paraId="19000000" w14:textId="77777777" w:rsidR="00011873" w:rsidRDefault="00BB5A70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Дифференцированная организация учебной деятельности с одной стороны учитывает уровень умственного развития, психологические особенности учащихся, абстрактно – логический тип мышления. С другой стороны - во внимание принимается индивидуальные запросы личности, ее возможности и интересы в конкретной образовательной области.</w:t>
      </w:r>
    </w:p>
    <w:p w14:paraId="1A000000" w14:textId="77777777" w:rsidR="00011873" w:rsidRDefault="00BB5A70">
      <w:pPr>
        <w:spacing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ab/>
        <w:t>Технология проблемного обучения</w:t>
      </w:r>
    </w:p>
    <w:p w14:paraId="1B000000" w14:textId="77777777" w:rsidR="00011873" w:rsidRDefault="00BB5A70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Предполагает создание проблемных ситуаций педагогом и активную самостоятельную деятельность учащихся по их разрешению. При этом – формируется у детей необходимая система знаний, умений и навыков, достигаются высокие уровни развития дошкольников, развития способности к самообучению, у детей формируется особый стиль умственной деятельности, а </w:t>
      </w:r>
      <w:proofErr w:type="gramStart"/>
      <w:r>
        <w:rPr>
          <w:rFonts w:ascii="Times New Roman" w:hAnsi="Times New Roman"/>
        </w:rPr>
        <w:t>так же</w:t>
      </w:r>
      <w:proofErr w:type="gramEnd"/>
      <w:r>
        <w:rPr>
          <w:rFonts w:ascii="Times New Roman" w:hAnsi="Times New Roman"/>
        </w:rPr>
        <w:t xml:space="preserve"> проявляется исследовательская активность и самостоятельность обучающихся.</w:t>
      </w:r>
    </w:p>
    <w:p w14:paraId="1C000000" w14:textId="77777777" w:rsidR="00011873" w:rsidRDefault="00BB5A70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  <w:t xml:space="preserve">С помощью различных современных образовательных технологий дети проявляют активность, уверенность в себе. Дети овладевают всеми знаниями, предусмотренными программой. Развиваются творческие способности к музыкальной деятельности. </w:t>
      </w:r>
    </w:p>
    <w:sectPr w:rsidR="00011873">
      <w:pgSz w:w="11906" w:h="16838"/>
      <w:pgMar w:top="1134" w:right="964" w:bottom="1134" w:left="1304" w:header="1134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XO Thame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011873"/>
    <w:rsid w:val="00011873"/>
    <w:rsid w:val="00034ACE"/>
    <w:rsid w:val="00BB5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6871B"/>
  <w15:docId w15:val="{DE2CE4CE-1108-4880-BE7A-2B36E003B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873</Words>
  <Characters>4978</Characters>
  <Application>Microsoft Office Word</Application>
  <DocSecurity>0</DocSecurity>
  <Lines>41</Lines>
  <Paragraphs>11</Paragraphs>
  <ScaleCrop>false</ScaleCrop>
  <Company/>
  <LinksUpToDate>false</LinksUpToDate>
  <CharactersWithSpaces>5840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Методист</cp:lastModifiedBy>
  <cp:revision>4</cp:revision>
  <dcterms:created xsi:type="dcterms:W3CDTF">2024-11-13T07:00:00Z</dcterms:created>
  <dcterms:modified xsi:type="dcterms:W3CDTF">2024-11-13T07:04:00Z</dcterms:modified>
</cp:coreProperties>
</file>