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C88" w:rsidRPr="00217BAE" w:rsidRDefault="00217BAE" w:rsidP="00217B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17BAE">
        <w:rPr>
          <w:rFonts w:ascii="Times New Roman" w:hAnsi="Times New Roman" w:cs="Times New Roman"/>
          <w:b/>
          <w:sz w:val="28"/>
          <w:szCs w:val="28"/>
        </w:rPr>
        <w:t>Использование оригами- один из компонентов всестороннего развития и успешной подготовки детей к школе</w:t>
      </w:r>
    </w:p>
    <w:p w:rsidR="00217BAE" w:rsidRDefault="00217BAE" w:rsidP="00217BA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:rsidR="00217BAE" w:rsidRPr="00217BAE" w:rsidRDefault="00217BAE" w:rsidP="00217BAE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17BAE">
        <w:rPr>
          <w:rFonts w:ascii="Times New Roman" w:hAnsi="Times New Roman" w:cs="Times New Roman"/>
          <w:i/>
          <w:sz w:val="24"/>
          <w:szCs w:val="24"/>
        </w:rPr>
        <w:t>Воспитатель МБДОУ детского сада № 385</w:t>
      </w:r>
    </w:p>
    <w:p w:rsidR="00217BAE" w:rsidRDefault="00217BAE" w:rsidP="00217BAE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17BAE">
        <w:rPr>
          <w:rFonts w:ascii="Times New Roman" w:hAnsi="Times New Roman" w:cs="Times New Roman"/>
          <w:i/>
          <w:sz w:val="24"/>
          <w:szCs w:val="24"/>
        </w:rPr>
        <w:t>Борисова О.И., 1КК</w:t>
      </w:r>
    </w:p>
    <w:p w:rsidR="00217BAE" w:rsidRDefault="00217BAE" w:rsidP="00217B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немаловажных аспектов всестороннего развития дошкольника и успешной подготовки к обучению к школе является развитие мелкой моторики и координации движения пальцев рук. В.А. Сухомлинский писал: «Чем больше мастерства в детской руке, тем ребенок умнее». Поэтому, работая с детьми дошкольного возраста, я уделяю большое внимание развитию мелкой моторики пальцев рук моих воспитанников. Опыт моей работы показал, что развивать мелкую моторику обеих рук можно при помощи искусства оригами, так как оригами – искусство, близкое детям. Для этого изучила ряд исследований зарубежных и отечественных педагогов и психологов о сущности оригами.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Достоинствам оригами: доступность бумаги как материала, простота ее обработки; абсолютная безопасность занятий оригами, даже для самых маленьких детей; возможность коллективного творчества.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Оригами – искусство, которое способствует развитию художественного вкуса, психических процессов, совершенствованию мелкой моторики и точных движений пальцев рук, воспитанию усидчивости, ответственности, аккуратности, формированию самостоятельности, уверенности в себе, самооценки, формированию добрых чувств к близким, дает возможность выразить эти чувства через сделанные подарки своими руками.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убедилась, что постоянное применение техники оригами в работе с детьми способствует тренировке руки к письму, знакомит с элементарными геометрическими формами, развивает пространственное мышление, понятия относительности (больше – меньше, короче – длиннее и т.д.), художественное восприятие, глазомер, </w:t>
      </w:r>
      <w:proofErr w:type="spellStart"/>
      <w:proofErr w:type="gramStart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коммукативные</w:t>
      </w:r>
      <w:proofErr w:type="spellEnd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навыки</w:t>
      </w:r>
      <w:proofErr w:type="gramEnd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внимательность, усидчивость и т.д. Все перечисленные качества очень важны для ребенка и необходимы для успешного обучения в школе, поэтому я поставила перед собой цель: качественно подготовить детей к школе, используя технику оригами.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более успешного освоения материала при изготовлении поделок из бумаги, процесс изготовления игрушек я разделила на ряд операций: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знакомство с образцом готовой игрушки;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анализ схемы выполнения одной операции;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одновременное складывание игрушек;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оказание индивидуальной помощи на начальном этапе.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обучения изготовлению поделок методом оригами в игровой форме с детьми были выучены условные обозначения заготовок, что способствовало быстрому запоминанию последовательности изготовления поделок.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складыванию базовых форм провожу индивидуально. Во время обучения детей оригами я использую следующие методы и приемы: показ с проговариванием действий, устную инструкцию, демонстрацию схемы выполнения поделки.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обучении детей оперирую терминами: угол, сторона, линия, вершина, диагональ.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мотивации использую: игровые приемы, проблемные ситуации, ролевые игры.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творческой атмосферы применяю художественное слово.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Фигуры, сложенные детьми из бумаги, мы используем в театрализованной деятельности, играх-драматизациях.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и несложность выполнения поделок позволяет моим детям, используя театральные маски, выполненные техникой оригами, инсценировать отрывки из художественных произведений, русских народных сказок: «Репка», «Теремок», «Колобок», «Лиса и волк» и т.д. В подвижных играх: «Вот сидит лохматый пес», «</w:t>
      </w:r>
      <w:proofErr w:type="spellStart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«У медведя во бору», «Кот и мыши» и т.д., что вызывает у детей огромную радость и интерес к такому виду деятельности, а также развивает у них активную речь, творческие способности, воображение.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работам, выполненным совместно с родителями, дети сочинили сказки: «Аленький цветочек», «Волшебные цветы», «Сказка про медвежат», «Непослушный цыпленок», «Белые лебеди». 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изготовлением поделок из бумаги я знакомлю с её свойствами, что вызывает интерес и оставляет у моих воспитанников яркие впечатления.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удовольствием пускают кораблики в тазике с водой и самолетики, сделанные из разной по структуре бумаги, придумывают различные игры, активно делают предположения и выводы. В результате этого у детей повысились навыки исследовательской деятельности, появилось желание продолжить работу с бумагой.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изготовления поделок из бумаги я даю детям четкие, конкретные указания: «возьмите правый верхний угол и положите его на левый нижний…», «приложите левую сторону на правую</w:t>
      </w:r>
      <w:proofErr w:type="gramStart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… »</w:t>
      </w:r>
      <w:proofErr w:type="gramEnd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у детей сформировались прочные умения ориентироваться на плоскости, аккуратно работать в тетради. Ведь клетка – это квадрат!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сумели заинтересовать родителей и привлечь их к участию в воспитательном процессе. Любая продуктивная деятельность со своим ребенком воспринимается ими положительно. Дети очень гордятся своими достижениями, бережно относятся к своим поделкам, рассказывают взрослым и сверстникам о том, как они их делали. Многие родители заинтересовались и согласились нам помочь. Вместе с детьми сделали, используя технику оригами, атрибуты к подвижным играм, играм драматизации, помогают пополнить наш уголок «Умелые руки» разнообразной бумагой по цвету и фактуре. Предлагают новые идеи, схемы, книги, что способствует дальнейшему укреплению наших отношений.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были предложены консультации: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Start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«</w:t>
      </w:r>
      <w:proofErr w:type="gramEnd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оригами на развитие речи дошкольника»;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«</w:t>
      </w:r>
      <w:proofErr w:type="gramEnd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искусства оригами в работе с детьми дошкольного возраста»;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proofErr w:type="gramStart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«</w:t>
      </w:r>
      <w:proofErr w:type="gramEnd"/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для родителей».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дети, посещающие группу, с интересом осваивают технику оригами. В результате работы получены положительные результаты, а именно: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Повысился уровень развития концентрации внимания, памяти, пространственных отношений, мелкой моторики рук и многие другие качества личности наших воспитанников, необходимых при обучении в школе.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Полностью выполнены поставленные перед нами задачи. Изготовленные детьми поделки совместно с взрослыми мы используем в театральной, экспериментальной деятельности.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B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оригами стала для нас универсальным способом развития, т.к. её можно прекрасно сочетать с занятиями по ознакомлению с окружающим миром, развитием речи, математикой, продуктивными видами деятельности. Таким образом, оригами является одним из компонентов всестороннего развития и успешной подготовки ребенка к обучению в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BAE" w:rsidRPr="00217BAE" w:rsidRDefault="00217BAE" w:rsidP="00217B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BAE" w:rsidRPr="00217BAE" w:rsidRDefault="00217BAE" w:rsidP="00217B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7BAE" w:rsidRPr="00217BAE" w:rsidSect="00217B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BAE"/>
    <w:rsid w:val="00217BAE"/>
    <w:rsid w:val="00F9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17BA"/>
  <w15:chartTrackingRefBased/>
  <w15:docId w15:val="{BBA25AB2-DCD2-402D-B8E1-69F172EE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2025-10-17T09:08:00Z</dcterms:created>
  <dcterms:modified xsi:type="dcterms:W3CDTF">2025-10-17T09:11:00Z</dcterms:modified>
</cp:coreProperties>
</file>