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7259"/>
      </w:tblGrid>
      <w:tr w:rsidR="00A52484" w:rsidTr="00A52484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Задачи проекта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Задачи для детей: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1"/>
              </w:numPr>
            </w:pPr>
            <w:r>
              <w:t>Послушать видеофрагмент о профессии воспитателя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1"/>
              </w:numPr>
            </w:pPr>
            <w:r>
              <w:t xml:space="preserve">Решить головоломки, связанные </w:t>
            </w:r>
            <w:proofErr w:type="gramStart"/>
            <w:r>
              <w:t>с  профессией</w:t>
            </w:r>
            <w:proofErr w:type="gramEnd"/>
            <w:r>
              <w:t xml:space="preserve"> воспитателя.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1"/>
              </w:numPr>
            </w:pPr>
            <w:r>
              <w:t>Поучаствовать в беседе «Кто такой воспитатель?», назвать его качества.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1"/>
              </w:numPr>
            </w:pPr>
            <w:r>
              <w:t>Провести эксперимент с конструктивной постройкой «Помощник воспитателя», ответить на проблемный вопрос: «Какие качества нужны роботу, для облегчения работы воспитателя?»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1"/>
              </w:numPr>
            </w:pPr>
            <w:r>
              <w:t xml:space="preserve">Сделать уголок в </w:t>
            </w:r>
            <w:proofErr w:type="gramStart"/>
            <w:r>
              <w:t>стен-газете</w:t>
            </w:r>
            <w:proofErr w:type="gramEnd"/>
          </w:p>
          <w:p w:rsidR="00A52484" w:rsidRDefault="00A52484">
            <w:r>
              <w:t>Задачи для родителей: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2"/>
              </w:numPr>
            </w:pPr>
            <w:r>
              <w:t>Вместе с детьми посетить Уральский педагогический колледж и ответить на вопрос: «Кто такой воспитатель?»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2"/>
              </w:numPr>
            </w:pPr>
            <w:r>
              <w:t>Создание вместе с детьми атрибутов для сюжетно-ролевой игры «Мы воспитатели»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2"/>
              </w:numPr>
            </w:pPr>
            <w:r>
              <w:t>Вместе с детьми посетить мастер-класс «Детский сад будущего»</w:t>
            </w:r>
          </w:p>
          <w:p w:rsidR="00A52484" w:rsidRDefault="00A52484">
            <w:r>
              <w:t>Задачи для воспитателей: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3"/>
              </w:numPr>
            </w:pPr>
            <w:r>
              <w:t>Подготовить видеофрагмент о профессии воспитателя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3"/>
              </w:numPr>
            </w:pPr>
            <w:r>
              <w:t>Собрать конструктивную постройку «Помощник воспитателя»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3"/>
              </w:numPr>
            </w:pPr>
            <w:r>
              <w:t>Подготовить атрибуты для сюжетно-ролевой игры «Мы воспитатели»</w:t>
            </w:r>
          </w:p>
          <w:p w:rsidR="00A52484" w:rsidRDefault="00A52484" w:rsidP="00A95E27">
            <w:pPr>
              <w:pStyle w:val="ListParagraph"/>
              <w:numPr>
                <w:ilvl w:val="0"/>
                <w:numId w:val="3"/>
              </w:numPr>
            </w:pPr>
            <w:r>
              <w:t>Подготовить мастер-класс «Детский сад будущего</w:t>
            </w:r>
          </w:p>
        </w:tc>
      </w:tr>
      <w:tr w:rsidR="00A52484" w:rsidTr="00A52484"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Продукт проекта</w:t>
            </w:r>
          </w:p>
        </w:tc>
        <w:tc>
          <w:tcPr>
            <w:tcW w:w="8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pPr>
              <w:spacing w:line="480" w:lineRule="auto"/>
            </w:pPr>
            <w:r>
              <w:t xml:space="preserve">Уголок «Воспитатель» в стен-газете «Узнай что-то новое» </w:t>
            </w:r>
          </w:p>
        </w:tc>
      </w:tr>
      <w:tr w:rsidR="00A52484" w:rsidTr="00A52484"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Сроки реализации</w:t>
            </w:r>
          </w:p>
        </w:tc>
        <w:tc>
          <w:tcPr>
            <w:tcW w:w="8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2.02.2026 – 9.02.2026 (краткосрочный)</w:t>
            </w:r>
          </w:p>
        </w:tc>
      </w:tr>
      <w:tr w:rsidR="00A52484" w:rsidTr="00A52484"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Ресурсы проекта</w:t>
            </w:r>
          </w:p>
        </w:tc>
        <w:tc>
          <w:tcPr>
            <w:tcW w:w="8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 xml:space="preserve">Материально-технические: Ноутбук, интерактивная доска, карандаши, ручки, </w:t>
            </w:r>
            <w:proofErr w:type="gramStart"/>
            <w:r>
              <w:t>краски,  бумага</w:t>
            </w:r>
            <w:proofErr w:type="gramEnd"/>
            <w:r>
              <w:t>, принтер, атрибуты для сюжетно-ролевой игры</w:t>
            </w:r>
          </w:p>
          <w:p w:rsidR="00A52484" w:rsidRDefault="00A52484">
            <w:r>
              <w:t>Человеческие: Дети, воспитатель, родители</w:t>
            </w:r>
          </w:p>
          <w:p w:rsidR="00A52484" w:rsidRDefault="00A52484">
            <w:r>
              <w:t>Информационное: Интернет, книги, Телеграмм канал, сайт детского сада</w:t>
            </w:r>
          </w:p>
          <w:p w:rsidR="00A52484" w:rsidRDefault="00A52484">
            <w:r>
              <w:t>Финансовое: финансирование ДОУ</w:t>
            </w:r>
          </w:p>
        </w:tc>
      </w:tr>
      <w:tr w:rsidR="00A52484" w:rsidTr="00A52484"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Практическая значимость проекта</w:t>
            </w:r>
          </w:p>
        </w:tc>
        <w:tc>
          <w:tcPr>
            <w:tcW w:w="8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Расширение кругозора у детей о профессии воспитателя. Развитее качеств работы в команде, выступления на публику. Дополнительные результаты будут выложены на сайте ДОУ</w:t>
            </w:r>
          </w:p>
        </w:tc>
      </w:tr>
    </w:tbl>
    <w:p w:rsidR="00A52484" w:rsidRDefault="00A52484" w:rsidP="00A52484">
      <w:r>
        <w:t xml:space="preserve"> </w:t>
      </w:r>
    </w:p>
    <w:p w:rsidR="00A52484" w:rsidRDefault="00A52484" w:rsidP="00A52484">
      <w:r>
        <w:lastRenderedPageBreak/>
        <w:t>Подготовительный этап.</w:t>
      </w:r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2079"/>
        <w:gridCol w:w="2123"/>
        <w:gridCol w:w="2083"/>
        <w:gridCol w:w="2118"/>
      </w:tblGrid>
      <w:tr w:rsidR="00A52484" w:rsidTr="00A52484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Дата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Мероприятия ,Инициированные воспитателем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Материально – техническое и дидактическое обеспечение проекта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Риски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Результаты</w:t>
            </w:r>
          </w:p>
        </w:tc>
      </w:tr>
      <w:tr w:rsidR="00A52484" w:rsidTr="00A52484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02.02.26</w:t>
            </w:r>
          </w:p>
        </w:tc>
        <w:tc>
          <w:tcPr>
            <w:tcW w:w="22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Постановка проблемного вопроса, создания и выбор мероприятий для решения проблемного вопроса.</w:t>
            </w:r>
          </w:p>
          <w:p w:rsidR="00A52484" w:rsidRDefault="00A52484">
            <w:r>
              <w:t>Создание плана проекта.</w:t>
            </w:r>
          </w:p>
          <w:p w:rsidR="00A52484" w:rsidRDefault="00A52484">
            <w:r>
              <w:t>Подготовка оборудования,</w:t>
            </w:r>
          </w:p>
          <w:p w:rsidR="00A52484" w:rsidRDefault="00A52484">
            <w:r>
              <w:t>Подготовка атрибутов для сюжетно-ролевой игры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Ноутбук, интерактивная доска, карандаши, ручки, краски,  бумага, принтер, атрибуты для сюжетно-ролевой игры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Неполадки с оборудованием (Решение: замена оборудования)</w:t>
            </w:r>
          </w:p>
          <w:p w:rsidR="00A52484" w:rsidRDefault="00A52484">
            <w:r>
              <w:t>Карантин в группе(Решение: перенести мероприятия на другой день)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Дети принимают проблемный вопрос.</w:t>
            </w:r>
          </w:p>
          <w:p w:rsidR="00A52484" w:rsidRDefault="00A52484">
            <w:r>
              <w:t>Выбрали мероприятия для решения проблемы.</w:t>
            </w:r>
          </w:p>
          <w:p w:rsidR="00A52484" w:rsidRDefault="00A52484">
            <w:r>
              <w:t>Создан план.</w:t>
            </w:r>
          </w:p>
          <w:p w:rsidR="00A52484" w:rsidRDefault="00A52484">
            <w:r>
              <w:t>Подготовлен Телеграмм канал</w:t>
            </w:r>
          </w:p>
          <w:p w:rsidR="00A52484" w:rsidRDefault="00A52484">
            <w:r>
              <w:t>Подготовлено оборудование.</w:t>
            </w:r>
          </w:p>
          <w:p w:rsidR="00A52484" w:rsidRDefault="00A52484">
            <w:r>
              <w:t>Подготовлен видеофрагмент.</w:t>
            </w:r>
          </w:p>
        </w:tc>
      </w:tr>
    </w:tbl>
    <w:p w:rsidR="00A52484" w:rsidRDefault="00A52484" w:rsidP="00A52484">
      <w:r>
        <w:t>Основной этап.</w:t>
      </w:r>
    </w:p>
    <w:p w:rsidR="00A52484" w:rsidRDefault="00A52484" w:rsidP="00A52484">
      <w:r>
        <w:t xml:space="preserve">Дорожная карта основного этапа </w:t>
      </w:r>
      <w:proofErr w:type="gramStart"/>
      <w:r>
        <w:t>проекта :</w:t>
      </w:r>
      <w:proofErr w:type="gramEnd"/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1911"/>
        <w:gridCol w:w="2090"/>
        <w:gridCol w:w="2364"/>
        <w:gridCol w:w="2102"/>
      </w:tblGrid>
      <w:tr w:rsidR="00A52484" w:rsidTr="00A52484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Дата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Место в режиме дня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Мероприятия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Участники образовательного процесса, участвующие в мероприятии.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Промежуточные результаты</w:t>
            </w:r>
          </w:p>
        </w:tc>
      </w:tr>
      <w:tr w:rsidR="00A52484" w:rsidTr="00A52484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03.02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484" w:rsidRDefault="00A52484">
            <w:r>
              <w:t>Вторая половина дня</w:t>
            </w:r>
          </w:p>
          <w:p w:rsidR="00A52484" w:rsidRDefault="00A52484"/>
          <w:p w:rsidR="00A52484" w:rsidRDefault="00A52484"/>
          <w:p w:rsidR="00A52484" w:rsidRDefault="00A52484"/>
          <w:p w:rsidR="00A52484" w:rsidRDefault="00A52484">
            <w:r>
              <w:lastRenderedPageBreak/>
              <w:t>Вторая половина дня</w:t>
            </w:r>
          </w:p>
          <w:p w:rsidR="00A52484" w:rsidRDefault="00A52484"/>
          <w:p w:rsidR="00A52484" w:rsidRDefault="00A52484"/>
          <w:p w:rsidR="00A52484" w:rsidRDefault="00A52484"/>
          <w:p w:rsidR="00A52484" w:rsidRDefault="00A52484"/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484" w:rsidRDefault="00A52484">
            <w:r>
              <w:lastRenderedPageBreak/>
              <w:t xml:space="preserve">Просмотр </w:t>
            </w:r>
            <w:proofErr w:type="gramStart"/>
            <w:r>
              <w:t>видео-фрагмента</w:t>
            </w:r>
            <w:proofErr w:type="gramEnd"/>
            <w:r>
              <w:t xml:space="preserve"> и составление рассказа</w:t>
            </w:r>
          </w:p>
          <w:p w:rsidR="00A52484" w:rsidRDefault="00A52484"/>
          <w:p w:rsidR="00A52484" w:rsidRDefault="00A52484">
            <w:r>
              <w:t xml:space="preserve">Решение головоломок, связанных </w:t>
            </w:r>
            <w:proofErr w:type="gramStart"/>
            <w:r>
              <w:t xml:space="preserve">с  </w:t>
            </w:r>
            <w:r>
              <w:lastRenderedPageBreak/>
              <w:t>профессией</w:t>
            </w:r>
            <w:proofErr w:type="gramEnd"/>
            <w:r>
              <w:t xml:space="preserve"> воспитателя.</w:t>
            </w:r>
          </w:p>
          <w:p w:rsidR="00A52484" w:rsidRDefault="00A52484"/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lastRenderedPageBreak/>
              <w:t>Дети, родители</w:t>
            </w:r>
          </w:p>
        </w:tc>
        <w:tc>
          <w:tcPr>
            <w:tcW w:w="22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Дети узнали о профессии воспитателя, что он делает.</w:t>
            </w:r>
          </w:p>
        </w:tc>
      </w:tr>
      <w:tr w:rsidR="00A52484" w:rsidTr="00A52484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lastRenderedPageBreak/>
              <w:t>04.02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Вторая половина дня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Поездка в Уральский педагогический колледж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Дети, родители</w:t>
            </w:r>
          </w:p>
        </w:tc>
        <w:tc>
          <w:tcPr>
            <w:tcW w:w="22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484" w:rsidRDefault="00A52484">
            <w:r>
              <w:t>Дети познакомились с процессом обучения воспитателей и учителей.</w:t>
            </w:r>
          </w:p>
          <w:p w:rsidR="00A52484" w:rsidRDefault="00A52484"/>
        </w:tc>
      </w:tr>
      <w:tr w:rsidR="00A52484" w:rsidTr="00A52484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05.02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484" w:rsidRDefault="00A52484">
            <w:r>
              <w:t>Первая половина дня</w:t>
            </w:r>
          </w:p>
          <w:p w:rsidR="00A52484" w:rsidRDefault="00A52484"/>
          <w:p w:rsidR="00A52484" w:rsidRDefault="00A52484"/>
          <w:p w:rsidR="00A52484" w:rsidRDefault="00A52484"/>
          <w:p w:rsidR="00A52484" w:rsidRDefault="00A52484">
            <w:r>
              <w:t>Вторая половина дня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Подготовка атрибутов для сюжетно-ролевой игры</w:t>
            </w:r>
          </w:p>
          <w:p w:rsidR="00A52484" w:rsidRDefault="00A52484">
            <w:r>
              <w:t>Подготовка уголка «Профессия воспитатель»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Дети, родители</w:t>
            </w:r>
          </w:p>
        </w:tc>
        <w:tc>
          <w:tcPr>
            <w:tcW w:w="22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484" w:rsidRDefault="00A52484">
            <w:r>
              <w:t>Созданы атрибуты для сюжетно-ролевой игры</w:t>
            </w:r>
          </w:p>
          <w:p w:rsidR="00A52484" w:rsidRDefault="00A52484"/>
          <w:p w:rsidR="00A52484" w:rsidRDefault="00A52484">
            <w:r>
              <w:t>Создан уголок «Профессия воспитатель</w:t>
            </w:r>
          </w:p>
        </w:tc>
      </w:tr>
      <w:tr w:rsidR="00A52484" w:rsidTr="00A52484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06.02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Вторая половина дня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Сюжетно-ролевая игра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Дети, воспитатель</w:t>
            </w:r>
          </w:p>
        </w:tc>
        <w:tc>
          <w:tcPr>
            <w:tcW w:w="22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Дети расширили представления о воспитателе, приняли роль в роле воспитателя</w:t>
            </w:r>
          </w:p>
        </w:tc>
      </w:tr>
      <w:tr w:rsidR="00A52484" w:rsidTr="00A52484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09.02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484" w:rsidRDefault="00A52484">
            <w:r>
              <w:t>Первая половина дня</w:t>
            </w:r>
          </w:p>
          <w:p w:rsidR="00A52484" w:rsidRDefault="00A52484"/>
          <w:p w:rsidR="00A52484" w:rsidRDefault="00A52484"/>
          <w:p w:rsidR="00A52484" w:rsidRDefault="00A52484">
            <w:r>
              <w:t>Вторая половина дня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Мастер-класс «Детский сад будущего»</w:t>
            </w:r>
          </w:p>
          <w:p w:rsidR="00A52484" w:rsidRDefault="00A52484">
            <w:r>
              <w:t>Подготовка уголка «Профессия воспитатель»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Дети, воспитатель</w:t>
            </w:r>
          </w:p>
        </w:tc>
        <w:tc>
          <w:tcPr>
            <w:tcW w:w="22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Усвоение материала</w:t>
            </w:r>
          </w:p>
          <w:p w:rsidR="00A52484" w:rsidRDefault="00A52484">
            <w:r>
              <w:t>Создан уголок «Профессия воспитатель»</w:t>
            </w:r>
          </w:p>
          <w:p w:rsidR="00A52484" w:rsidRDefault="00A52484">
            <w:r>
              <w:t xml:space="preserve"> </w:t>
            </w:r>
          </w:p>
        </w:tc>
      </w:tr>
    </w:tbl>
    <w:p w:rsidR="00A52484" w:rsidRDefault="00A52484" w:rsidP="00A52484">
      <w:r>
        <w:t xml:space="preserve"> </w:t>
      </w:r>
    </w:p>
    <w:p w:rsidR="00A52484" w:rsidRDefault="00A52484" w:rsidP="00A52484">
      <w:r>
        <w:t>Заключительный этап</w:t>
      </w:r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250"/>
        <w:gridCol w:w="2355"/>
        <w:gridCol w:w="1860"/>
        <w:gridCol w:w="1860"/>
      </w:tblGrid>
      <w:tr w:rsidR="00A52484" w:rsidTr="00A52484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lastRenderedPageBreak/>
              <w:t>Дата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Итоговые мероприятия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Оценка эффективности реализации проекта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Степень достижения поставленных целей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Обобщение педагогического опыта</w:t>
            </w:r>
          </w:p>
        </w:tc>
      </w:tr>
      <w:tr w:rsidR="00A52484" w:rsidTr="00A52484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10.02.26</w:t>
            </w:r>
          </w:p>
        </w:tc>
        <w:tc>
          <w:tcPr>
            <w:tcW w:w="22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 xml:space="preserve">Выставка уголка </w:t>
            </w:r>
          </w:p>
          <w:p w:rsidR="00A52484" w:rsidRDefault="00A52484">
            <w:r>
              <w:t>«профессия воспитатель»</w:t>
            </w:r>
          </w:p>
        </w:tc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Дети узнали о профессии воспитателя, качества и его деятельность.</w:t>
            </w:r>
          </w:p>
          <w:p w:rsidR="00A52484" w:rsidRDefault="00A52484">
            <w:r>
              <w:t>Положительные отзывы родителей, детей.</w:t>
            </w:r>
          </w:p>
          <w:p w:rsidR="00A52484" w:rsidRDefault="00A52484">
            <w:r>
              <w:t>Ответили на проблемный вопрос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484" w:rsidRDefault="00A52484">
            <w:r>
              <w:t>100 %- Детей приняло участие в создание продукта проекта.</w:t>
            </w:r>
          </w:p>
          <w:p w:rsidR="00A52484" w:rsidRDefault="00A52484">
            <w:r>
              <w:t>70% - родителей посетило мероприятия</w:t>
            </w:r>
          </w:p>
          <w:p w:rsidR="00A52484" w:rsidRDefault="00A52484">
            <w:r>
              <w:t>90% - родителей подготовило атрибутов для сюжетно-ролевой игры</w:t>
            </w:r>
          </w:p>
          <w:p w:rsidR="00A52484" w:rsidRDefault="00A52484"/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484" w:rsidRDefault="00A52484">
            <w:r>
              <w:t>Размещение проекта на сайте ДОУ, опубликован в телеграмм канале</w:t>
            </w:r>
          </w:p>
        </w:tc>
      </w:tr>
    </w:tbl>
    <w:p w:rsidR="00A52484" w:rsidRDefault="00A52484" w:rsidP="00A52484">
      <w:r>
        <w:t xml:space="preserve"> </w:t>
      </w:r>
    </w:p>
    <w:p w:rsidR="00F24DCA" w:rsidRDefault="00F24DCA">
      <w:bookmarkStart w:id="0" w:name="_GoBack"/>
      <w:bookmarkEnd w:id="0"/>
    </w:p>
    <w:sectPr w:rsidR="00F2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78AF"/>
    <w:multiLevelType w:val="multilevel"/>
    <w:tmpl w:val="327C1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FD97C64"/>
    <w:multiLevelType w:val="multilevel"/>
    <w:tmpl w:val="D3B8D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49457FD"/>
    <w:multiLevelType w:val="multilevel"/>
    <w:tmpl w:val="782E1A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84"/>
    <w:rsid w:val="00A52484"/>
    <w:rsid w:val="00F2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3E80B-D913-49EA-B67E-BC21FC33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84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52484"/>
    <w:pPr>
      <w:contextualSpacing/>
    </w:pPr>
  </w:style>
  <w:style w:type="table" w:styleId="a3">
    <w:name w:val="Table Grid"/>
    <w:basedOn w:val="a1"/>
    <w:uiPriority w:val="99"/>
    <w:unhideWhenUsed/>
    <w:rsid w:val="00A5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2026-01-30T09:36:00Z</dcterms:created>
  <dcterms:modified xsi:type="dcterms:W3CDTF">2026-01-30T09:37:00Z</dcterms:modified>
</cp:coreProperties>
</file>