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1E8" w:rsidRPr="00B73CEE" w:rsidRDefault="00FF11FF" w:rsidP="002B3297">
      <w:pPr>
        <w:jc w:val="center"/>
        <w:rPr>
          <w:rFonts w:ascii="FrankC" w:hAnsi="FrankC"/>
          <w:color w:val="C00000"/>
          <w:sz w:val="28"/>
          <w:szCs w:val="28"/>
        </w:rPr>
      </w:pPr>
      <w:r>
        <w:rPr>
          <w:rFonts w:ascii="FrankC" w:hAnsi="FrankC"/>
          <w:noProof/>
          <w:color w:val="C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1985645</wp:posOffset>
            </wp:positionH>
            <wp:positionV relativeFrom="paragraph">
              <wp:posOffset>-699135</wp:posOffset>
            </wp:positionV>
            <wp:extent cx="2915285" cy="3550920"/>
            <wp:effectExtent l="19050" t="0" r="0" b="0"/>
            <wp:wrapNone/>
            <wp:docPr id="16" name="Рисунок 16" descr="C:\Users\таша\Desktop\РАЗНОЕ2\клипарт рисунки\0_76025_32e919c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ша\Desktop\РАЗНОЕ2\клипарт рисунки\0_76025_32e919c5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EA6FE"/>
                        </a:clrFrom>
                        <a:clrTo>
                          <a:srgbClr val="FEA6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1E8" w:rsidRPr="00B73CEE" w:rsidRDefault="009301E8" w:rsidP="002B3297">
      <w:pPr>
        <w:jc w:val="center"/>
        <w:rPr>
          <w:rFonts w:ascii="FrankC" w:hAnsi="FrankC"/>
          <w:color w:val="C00000"/>
          <w:sz w:val="28"/>
          <w:szCs w:val="28"/>
        </w:rPr>
      </w:pPr>
    </w:p>
    <w:p w:rsidR="009301E8" w:rsidRPr="00B73CEE" w:rsidRDefault="009301E8" w:rsidP="002B3297">
      <w:pPr>
        <w:jc w:val="center"/>
        <w:rPr>
          <w:rFonts w:ascii="FrankC" w:hAnsi="FrankC"/>
          <w:color w:val="C00000"/>
          <w:sz w:val="28"/>
          <w:szCs w:val="28"/>
        </w:rPr>
      </w:pPr>
    </w:p>
    <w:p w:rsidR="009301E8" w:rsidRPr="00B73CEE" w:rsidRDefault="009301E8" w:rsidP="002B3297">
      <w:pPr>
        <w:jc w:val="center"/>
        <w:rPr>
          <w:rFonts w:ascii="FrankC" w:hAnsi="FrankC"/>
          <w:color w:val="C00000"/>
          <w:sz w:val="28"/>
          <w:szCs w:val="28"/>
        </w:rPr>
      </w:pPr>
    </w:p>
    <w:p w:rsidR="009301E8" w:rsidRPr="00B73CEE" w:rsidRDefault="009301E8" w:rsidP="002B3297">
      <w:pPr>
        <w:jc w:val="center"/>
        <w:rPr>
          <w:rFonts w:ascii="FrankC" w:hAnsi="FrankC"/>
          <w:color w:val="C00000"/>
          <w:sz w:val="28"/>
          <w:szCs w:val="28"/>
        </w:rPr>
      </w:pPr>
    </w:p>
    <w:p w:rsidR="009301E8" w:rsidRPr="00B73CEE" w:rsidRDefault="009301E8" w:rsidP="002B3297">
      <w:pPr>
        <w:jc w:val="center"/>
        <w:rPr>
          <w:rFonts w:ascii="FrankC" w:hAnsi="FrankC"/>
          <w:color w:val="C00000"/>
          <w:sz w:val="28"/>
          <w:szCs w:val="28"/>
        </w:rPr>
      </w:pPr>
    </w:p>
    <w:p w:rsidR="009301E8" w:rsidRPr="00B73CEE" w:rsidRDefault="009301E8" w:rsidP="002B3297">
      <w:pPr>
        <w:jc w:val="center"/>
        <w:rPr>
          <w:rFonts w:ascii="FrankC" w:hAnsi="FrankC"/>
          <w:color w:val="C00000"/>
          <w:sz w:val="28"/>
          <w:szCs w:val="28"/>
        </w:rPr>
      </w:pPr>
    </w:p>
    <w:p w:rsidR="00C60472" w:rsidRPr="00B73CEE" w:rsidRDefault="00C60472" w:rsidP="009301E8">
      <w:pPr>
        <w:jc w:val="center"/>
        <w:rPr>
          <w:rFonts w:ascii="FrankC" w:hAnsi="FrankC"/>
          <w:color w:val="C00000"/>
          <w:sz w:val="28"/>
          <w:szCs w:val="28"/>
        </w:rPr>
      </w:pPr>
    </w:p>
    <w:p w:rsidR="009301E8" w:rsidRPr="00B73CEE" w:rsidRDefault="009301E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9301E8" w:rsidRPr="00B73CEE" w:rsidRDefault="009301E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9301E8" w:rsidRPr="00B73CEE" w:rsidRDefault="009301E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9301E8" w:rsidRPr="00B73CEE" w:rsidRDefault="009301E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9301E8" w:rsidRPr="00B73CEE" w:rsidRDefault="009301E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9301E8" w:rsidRPr="00B73CEE" w:rsidRDefault="009301E8" w:rsidP="009301E8">
      <w:pPr>
        <w:widowControl w:val="0"/>
        <w:autoSpaceDE w:val="0"/>
        <w:autoSpaceDN w:val="0"/>
        <w:adjustRightInd w:val="0"/>
        <w:jc w:val="center"/>
        <w:rPr>
          <w:rFonts w:ascii="FrankC" w:hAnsi="FrankC"/>
          <w:b/>
          <w:color w:val="C00000"/>
          <w:sz w:val="28"/>
          <w:szCs w:val="28"/>
        </w:rPr>
      </w:pPr>
    </w:p>
    <w:p w:rsidR="009301E8" w:rsidRPr="00B73CEE" w:rsidRDefault="00D76CF3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  <w:r>
        <w:rPr>
          <w:rFonts w:ascii="FrankC" w:hAnsi="FrankC"/>
          <w:noProof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s1027" type="#_x0000_t160" style="position:absolute;left:0;text-align:left;margin-left:-21.75pt;margin-top:10.8pt;width:564.25pt;height:277.2pt;z-index:251660288" fillcolor="red" strokecolor="black [3213]">
            <v:fill color2="#f93"/>
            <v:shadow on="t" color="silver" opacity="52429f"/>
            <v:textpath style="font-family:&quot;Impact&quot;;font-size:54pt;v-text-kern:t" trim="t" fitpath="t" xscale="f" string="КАРТОТЕКА  &#10;ПОДВИЖНЫХ ИГР &#10;ДЛЯ ДЕТЕЙ 1,5 – 3 лет&#10;развитие бега, прыжков"/>
          </v:shape>
        </w:pict>
      </w:r>
    </w:p>
    <w:p w:rsidR="009301E8" w:rsidRPr="00B73CEE" w:rsidRDefault="009301E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9301E8" w:rsidRPr="00B73CEE" w:rsidRDefault="009301E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9301E8" w:rsidRPr="00B73CEE" w:rsidRDefault="009301E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9301E8" w:rsidRPr="00B73CEE" w:rsidRDefault="009301E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9301E8" w:rsidRPr="00B73CEE" w:rsidRDefault="009301E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B73CEE" w:rsidRPr="00B73CEE" w:rsidRDefault="00B73CEE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B73CEE" w:rsidRPr="00B73CEE" w:rsidRDefault="00B73CEE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B73CEE" w:rsidRPr="00B73CEE" w:rsidRDefault="00B73CEE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B73CEE" w:rsidRPr="00B73CEE" w:rsidRDefault="00B73CEE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B73CEE" w:rsidRPr="00B73CEE" w:rsidRDefault="00B73CEE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B73CEE" w:rsidRPr="00B73CEE" w:rsidRDefault="00B73CEE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B73CEE" w:rsidRPr="00B73CEE" w:rsidRDefault="00B73CEE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B73CEE" w:rsidRPr="00B73CEE" w:rsidRDefault="00B73CEE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B73CEE" w:rsidRPr="00B73CEE" w:rsidRDefault="00B73CEE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B73CEE" w:rsidRPr="00B73CEE" w:rsidRDefault="00B73CEE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B73CEE" w:rsidRPr="00B73CEE" w:rsidRDefault="00B73CEE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B73CEE" w:rsidRPr="00B73CEE" w:rsidRDefault="00B73CEE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B73CEE" w:rsidRPr="00B73CEE" w:rsidRDefault="00B73CEE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B73CEE" w:rsidRPr="00B73CEE" w:rsidRDefault="00B73CEE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  <w:r w:rsidRPr="00B73CEE">
        <w:rPr>
          <w:rFonts w:ascii="FrankC" w:hAnsi="FrankC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108585</wp:posOffset>
            </wp:positionV>
            <wp:extent cx="3710305" cy="2800985"/>
            <wp:effectExtent l="0" t="0" r="0" b="0"/>
            <wp:wrapNone/>
            <wp:docPr id="14" name="Рисунок 14" descr="C:\Users\таша\Desktop\РАЗНОЕ2\клипарт рисунки\Api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ша\Desktop\РАЗНОЕ2\клипарт рисунки\ApiL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280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CEE" w:rsidRPr="00B73CEE" w:rsidRDefault="00B73CEE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  <w:r w:rsidRPr="00B73CEE">
        <w:rPr>
          <w:rFonts w:ascii="FrankC" w:hAnsi="FrankC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3327400</wp:posOffset>
            </wp:positionH>
            <wp:positionV relativeFrom="paragraph">
              <wp:posOffset>26035</wp:posOffset>
            </wp:positionV>
            <wp:extent cx="3629025" cy="2678430"/>
            <wp:effectExtent l="0" t="0" r="0" b="0"/>
            <wp:wrapNone/>
            <wp:docPr id="11" name="Рисунок 11" descr="C:\Users\таша\Desktop\РАЗНОЕ2\клипарт рисунки\0_d0cd0_2a8dfc2f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ша\Desktop\РАЗНОЕ2\клипарт рисунки\0_d0cd0_2a8dfc2f_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7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CEE" w:rsidRPr="00B73CEE" w:rsidRDefault="00B73CEE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B73CEE" w:rsidRPr="00B73CEE" w:rsidRDefault="00B73CEE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B73CEE" w:rsidRPr="00B73CEE" w:rsidRDefault="00B73CEE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B73CEE" w:rsidRPr="00B73CEE" w:rsidRDefault="00B73CEE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B73CEE" w:rsidRPr="00B73CEE" w:rsidRDefault="00B73CEE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B73CEE" w:rsidRPr="00B73CEE" w:rsidRDefault="00B73CEE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B73CEE" w:rsidRPr="00B73CEE" w:rsidRDefault="00B73CEE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B73CEE" w:rsidRPr="00B73CEE" w:rsidRDefault="00B73CEE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B73CEE" w:rsidRPr="00B73CEE" w:rsidRDefault="00B73CEE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B73CEE" w:rsidRPr="00B73CEE" w:rsidRDefault="00B73CEE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B73CEE" w:rsidRPr="00B73CEE" w:rsidRDefault="00B73CEE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B73CEE" w:rsidRPr="00B73CEE" w:rsidRDefault="00B73CEE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C0000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bookmarkStart w:id="0" w:name="_GoBack"/>
      <w:bookmarkEnd w:id="0"/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Медведь и дети (1 год 6 месяцев 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 2 года)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Учить бегать в одном направлении, действовать в соответ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ствии со словами взрослого; вызывать удовольствие от совместных дей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ствий; поощрять самостоятельность детей.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Роль медведя исполняет помощник воспи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тателя или ребенок старшей группы. Дети размещаются на одном конце групповой комнаты или участка. Воспитатель произносит слова: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Мишка по лесу гулял,         Долго, долго он искал,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Мишка деточек искал,          Сел на травку, задремал.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Медведь ходит по группе и делает вид, что ищет детей. Затем он садится на противоположном конце комнаты на стул и дремлет. Воспитатель говорит: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Стали деточки плясать,         Мишка, Мишка, вставай,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Стали ножками стучать.      Наших деток догоняй.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Под эти слова дети бегают по комнате, топают ножками, выполняют движения по своему желанию. Взрослый поощряет их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Поезд (1 год 6 месяцев 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 3 года)</w:t>
      </w:r>
    </w:p>
    <w:p w:rsidR="00A241BD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i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i/>
          <w:color w:val="0F243E" w:themeColor="text2" w:themeShade="80"/>
          <w:sz w:val="28"/>
          <w:szCs w:val="28"/>
        </w:rPr>
        <w:t>З</w:t>
      </w:r>
      <w:r w:rsidR="00A241BD" w:rsidRPr="005F4C95">
        <w:rPr>
          <w:rFonts w:ascii="FrankC" w:hAnsi="FrankC"/>
          <w:i/>
          <w:color w:val="0F243E" w:themeColor="text2" w:themeShade="80"/>
          <w:sz w:val="28"/>
          <w:szCs w:val="28"/>
        </w:rPr>
        <w:t>адачи.</w:t>
      </w:r>
      <w:r w:rsidR="00A241BD"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Учить двигаться в определенном направлении, согласовы</w:t>
      </w:r>
      <w:r w:rsidR="00A241BD"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вать действия с другими детьми; вселять чувство </w:t>
      </w:r>
      <w:r w:rsidR="00A241BD"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уверенности и спои возможности; побуждать к самостоятельным действиям.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игры. Взрослый предлагает нескольким детям встать друг за другом. Дети выполняют роль вагончиков, а взрослый 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паровоза. Паровоз дает гудок, и поезд начинает движение: вначале медленно, а затем все быстрее и быстрее. Дети двигают руками в такт словам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чу-чу-чу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Варианты игры (2 года 6 месяцев 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3 года)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1. Роль паровоза выполняет ребенок.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2. Детям предлагают выйти на остановку, где они играют, собирают цветы и т. п.                                                                                    3. Игра может проводиться под пение следующей песенки: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Вот поезд наш едет,          Ребят он повез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Колеса стучат,                  Далеко-далеко.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А в поезде этом                Но вот остановка,         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Ребята сидят.                    Кто хочет слезать?       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Чу-чу-чу, чу-чу-чу!            Вставайте, ребята,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Бежит паровоз                  Пойдемте гулять!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Далеко-далеко.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После этих слов дети разбегаются по группе или участку. По 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lastRenderedPageBreak/>
        <w:t>сигналу взрослого они встают друг за другом, изображая вагончики.</w:t>
      </w:r>
    </w:p>
    <w:p w:rsidR="00A241BD" w:rsidRPr="005F4C95" w:rsidRDefault="00A241BD" w:rsidP="002B3297">
      <w:pPr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946CA1" w:rsidRPr="005F4C95" w:rsidRDefault="00946CA1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Куры и кошка (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  <w:lang w:val="en-US"/>
        </w:rPr>
        <w:t>I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 год 8 месяцев 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 3 года)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Совершенствовать бег; развивать умение подражать, быть внимательным и действовать по сигналу; поощрять самостоятельные действия; вызывать чувство радости от совместных действий.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Дети изображают курочек. Роль кошки ис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полняет помощник воспитателя. Воспитатель уточняет с детьми, как курочки машут крыльями, как они ходят, клюют зернышки. Определяет место, где живут курочки и где они будут прятаться от кошки. Затем воспитатель произносит следующие слова: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Выходите, курочки,         Жучков, паучков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Собирайте крошки,         На зеленой дорожке.   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Дети-курочки выбегают на середину зала, машут крыльями, летают. Воспитатель продолжает: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Куры крыльями махали:         Куры клювиком стучали: 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Ко-ко-ко, ко-ко-ко!                Тук-тук-тук, тук-тук-тук!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Дети-курочки присаживаются на корточки и стучат пальцами по полу, произнося: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Тук-тук-тук!</w:t>
      </w:r>
      <w:r w:rsidRPr="005F4C95">
        <w:rPr>
          <w:color w:val="0F243E" w:themeColor="text2" w:themeShade="80"/>
          <w:sz w:val="28"/>
          <w:szCs w:val="28"/>
        </w:rPr>
        <w:t>»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Вдруг появляется кошка (помощник воспитателя):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Выйду, выйду на дорожку,         Там, где куры ищут крошки, 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Мяу-мяу-мяу!                            Мяу-мяу-мяу!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Куры громко кричат: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Ко-ко-ко, ко-ко-ко!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 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и убегают в свои домики.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Варианты игры 1. Задачи. Совершенствовать умение подлезать под веревку, натя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нутую на высоте 30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35 см от пола. Куры должны подлезать под нее. 2. Задачи. Совершенствовать умение влезать на предмет высотой 10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15 см (кубы) и слезать с него. Куры, убегая от кошки, взбираются на кубы, ящики.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Уточки и собачка (1 год 8 месяцев 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 3 года)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Совершенствовать ходьбу, бег; побуждать к подражанию; 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lastRenderedPageBreak/>
        <w:t>вызывать чувство радости от совместных действий со взрослым и свер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стниками.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Материал. Шапочки или нагрудные эмблемы с изображением уточек по количеству играющих детей, шапочка собачки или собачка -игрушка.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Взрослый берет на себя роль утки-мамы, а дети изображают маленьких утят. Утка-мама показывает утятам, где пруд, и предлагает пойти поучиться плавать: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Рано-рано утречком         Уж она их учит, учит! 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Вышла мама-уточка         Вы плывите, ути-деточки, 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Поучить утят.                   Плавно в ряд.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(А. Барто)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Утка-мама плавно двигается, отводя руки слегка назад, дети-уточки подражают ей. Затем она говорит: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Уточки в пруду плавают, крылышки приглаживают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(гладит руки, бока плавными движениями), хвалит де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ток-уточек: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Вот молодцы, как хорошо пригладили свои крылышки, кря-кря, кря-кря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Вдруг с лаем появляется собачка (помощник воспитателя или ребе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нок старшей группы). Утка-мама говорит: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Ты, собачка, не лай! 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Наших уток не пугай!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Утки наши белые 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Без того не смелые.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                 (И. Токмакова)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Собачка подбегает к пруду, а утята быстро плывут к утке-маме и прячутся у нее под крыльями. Собачка убегает. Игра повторяется. За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тем утка-мама говорит: 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Ты, собачка, не лай! 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Наших уток не пугай!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Лучше с нами поиграй.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Пойдем к нам в гости, мы тебя угостим чем-нибудь вкусным. (Дети угощают собачку.)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Я люблю свою лошадку (2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3 года)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Учить бегать галопом; развивать внимание, учить действо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вать по сигналу; развивать воображение, подражание.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. Дети имитируют наездников. На слова из стихотворения А. Барто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Я люблю свою лошадку, причешу ей шерстку гладко, гребешком приглажу хвостик...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гладят, причесывают своих ло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шадок. На слова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И верхом поеду в 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lastRenderedPageBreak/>
        <w:t>гости...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скачут галопом (если еще не умеют, то как могут). Взрослый вначале действует с детьми, а они подражают ему. Затем дети действуют самостоятельно, а взрослый по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ощряет их.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B73CEE" w:rsidRPr="005F4C95" w:rsidRDefault="00B73CEE" w:rsidP="002B3297">
      <w:pPr>
        <w:widowControl w:val="0"/>
        <w:autoSpaceDE w:val="0"/>
        <w:autoSpaceDN w:val="0"/>
        <w:adjustRightInd w:val="0"/>
        <w:jc w:val="both"/>
        <w:rPr>
          <w:rFonts w:asciiTheme="minorHAnsi" w:hAnsiTheme="minorHAnsi"/>
          <w:b/>
          <w:color w:val="0F243E" w:themeColor="text2" w:themeShade="80"/>
          <w:sz w:val="28"/>
          <w:szCs w:val="28"/>
        </w:rPr>
      </w:pPr>
    </w:p>
    <w:p w:rsidR="00B73CEE" w:rsidRPr="005F4C95" w:rsidRDefault="00B73CEE" w:rsidP="002B3297">
      <w:pPr>
        <w:widowControl w:val="0"/>
        <w:autoSpaceDE w:val="0"/>
        <w:autoSpaceDN w:val="0"/>
        <w:adjustRightInd w:val="0"/>
        <w:jc w:val="both"/>
        <w:rPr>
          <w:rFonts w:asciiTheme="minorHAnsi" w:hAnsiTheme="minorHAnsi"/>
          <w:b/>
          <w:color w:val="0F243E" w:themeColor="text2" w:themeShade="80"/>
          <w:sz w:val="28"/>
          <w:szCs w:val="28"/>
        </w:rPr>
      </w:pP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Вороны (2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3 года)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Задачи. Совершенствовать бег в сочетании с движениями рук; побуждать к подражанию взрослому; учить действовать в соответствии с текстом.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Содержание игры. Дети изображают ворон, они стоят стайкой и подражают движениям воспитателя, который поет или говорит нарас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пев: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tbl>
      <w:tblPr>
        <w:tblW w:w="0" w:type="auto"/>
        <w:tblInd w:w="588" w:type="dxa"/>
        <w:tblLook w:val="0000" w:firstRow="0" w:lastRow="0" w:firstColumn="0" w:lastColumn="0" w:noHBand="0" w:noVBand="0"/>
      </w:tblPr>
      <w:tblGrid>
        <w:gridCol w:w="2781"/>
        <w:gridCol w:w="4659"/>
      </w:tblGrid>
      <w:tr w:rsidR="00D33384" w:rsidRPr="005F4C95">
        <w:trPr>
          <w:trHeight w:val="480"/>
        </w:trPr>
        <w:tc>
          <w:tcPr>
            <w:tcW w:w="2781" w:type="dxa"/>
          </w:tcPr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Вот под елочкой зеленой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Скачут весело вороны,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Кар-кар-кар!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4659" w:type="dxa"/>
          </w:tcPr>
          <w:p w:rsidR="00D33384" w:rsidRPr="005F4C95" w:rsidRDefault="00D33384" w:rsidP="002B3297">
            <w:pPr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(Дети бегают по комнате, размахи</w:t>
            </w: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softHyphen/>
              <w:t>вая руками, как крыльями, произ</w:t>
            </w: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softHyphen/>
              <w:t xml:space="preserve">нося </w:t>
            </w:r>
            <w:r w:rsidRPr="005F4C95">
              <w:rPr>
                <w:color w:val="0F243E" w:themeColor="text2" w:themeShade="80"/>
                <w:sz w:val="28"/>
                <w:szCs w:val="28"/>
              </w:rPr>
              <w:t>«</w:t>
            </w: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Кар-кар-кар!</w:t>
            </w:r>
            <w:r w:rsidRPr="005F4C95">
              <w:rPr>
                <w:color w:val="0F243E" w:themeColor="text2" w:themeShade="80"/>
                <w:sz w:val="28"/>
                <w:szCs w:val="28"/>
              </w:rPr>
              <w:t>»</w:t>
            </w: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.)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</w:p>
        </w:tc>
      </w:tr>
      <w:tr w:rsidR="00D33384" w:rsidRPr="005F4C95">
        <w:trPr>
          <w:trHeight w:val="465"/>
        </w:trPr>
        <w:tc>
          <w:tcPr>
            <w:tcW w:w="2781" w:type="dxa"/>
          </w:tcPr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Целый день они кричали,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Спать ребяткам не давали,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Кар-кар-кар!</w:t>
            </w:r>
          </w:p>
        </w:tc>
        <w:tc>
          <w:tcPr>
            <w:tcW w:w="4659" w:type="dxa"/>
          </w:tcPr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(Продолжают бегать.)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</w:p>
        </w:tc>
      </w:tr>
      <w:tr w:rsidR="00D33384" w:rsidRPr="005F4C95">
        <w:trPr>
          <w:trHeight w:val="345"/>
        </w:trPr>
        <w:tc>
          <w:tcPr>
            <w:tcW w:w="2781" w:type="dxa"/>
          </w:tcPr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Только к ночи умолкают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И все вместе засыпают,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Кар-кар-кар!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4659" w:type="dxa"/>
          </w:tcPr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 xml:space="preserve">(Садятся на корточки, ручки под щечку и засыпают, тихо произнося </w:t>
            </w:r>
            <w:r w:rsidRPr="005F4C95">
              <w:rPr>
                <w:color w:val="0F243E" w:themeColor="text2" w:themeShade="80"/>
                <w:sz w:val="28"/>
                <w:szCs w:val="28"/>
              </w:rPr>
              <w:t>«</w:t>
            </w: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Кар-кар-кар!</w:t>
            </w:r>
            <w:r w:rsidRPr="005F4C95">
              <w:rPr>
                <w:color w:val="0F243E" w:themeColor="text2" w:themeShade="80"/>
                <w:sz w:val="28"/>
                <w:szCs w:val="28"/>
              </w:rPr>
              <w:t>»</w:t>
            </w: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.)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</w:p>
        </w:tc>
      </w:tr>
    </w:tbl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Воронята (2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3 года)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Упражнять в беге; развивать внимание, умение подражать; учить действовать в соответствии с текстом; вызывать чувство радости от совместных действий.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Материал. Шапочки или эмблемы с изображением воронят, иг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рушка-собачка.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Дети изображают воронят. Взрослый пока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зывает, где гнездышки (круги, нарисованные на полу по количеству воронят), в которых живут воронята. Вспоминает с детьми, как кричат воронята, как клюют зернышки. Затем воронята занимают 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lastRenderedPageBreak/>
        <w:t>свои гнез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дышки, а взрослый читает стихи: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Воронята крепко спят,               А проснутся на заре,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Все по гнездышкам сидят,         Будут каркать во дворе.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 соответствии с текстом воронята присаживаются на корточки, скло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няют головку, закрывают глазки. На последние слова текста они просы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паются и произносят: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Кар-кар-кар!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, затем летают по комнате, машут крыльями. Взрослый сопровождает их действия словами: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Полетели, полетели,                    Воронята прилетали,        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Воронята полетели,                      Все до крошки поклевали.   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Кар-кар, кар-кар!                         Тук-тук-тук, тук-тук-туй,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Вышла Таня на дорожку,             Клювами стучали.     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Воронятам сыплет крошки.                                             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Воронята-дети присаживаются на корточки и стучат пальчиками об пол, произнося: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Тук-тук-тук!</w:t>
      </w:r>
      <w:r w:rsidRPr="005F4C95">
        <w:rPr>
          <w:color w:val="0F243E" w:themeColor="text2" w:themeShade="80"/>
          <w:sz w:val="28"/>
          <w:szCs w:val="28"/>
        </w:rPr>
        <w:t>»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Взрослый берет собачку и говорит:                                         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Тузик по двору гулял,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Вороняток испугал: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Ав-ав, ав-ав!</w:t>
      </w:r>
      <w:r w:rsidRPr="005F4C95">
        <w:rPr>
          <w:color w:val="0F243E" w:themeColor="text2" w:themeShade="80"/>
          <w:sz w:val="28"/>
          <w:szCs w:val="28"/>
        </w:rPr>
        <w:t>»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Собачка догоняет воронят, а воронята улетают в свои гнездышки. 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Солнечные зайчики (2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3 года)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Повышать двигательную активность, развивать ловкость; вызывать положительные эмоции от совершаемых действий.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Воспитатель пускает с помощью зеркала солнечных зайчиков и одновременно произносит текст стихотворения А. Бродского: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Скачут побегайчики 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            Прыг, прыг по углам,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Солнечные зайчики,                  Были там 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и нет их там.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Мы зовем их 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не идут.           Где же зайчики? Ушли.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Были тут 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и нет их тут.          Мы нигде их не нашли.     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 соответствии со словами текста дети манят зайчиков, разводят руки в стороны, прыгают за солнечными зайчиками. Взрослый направ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ляет зайчиков в разные стороны комнаты.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Птички (2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3 года)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Обогащать двигательный опыт; побуждать детей к выпол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нению элементарных правил игры; поощрять самостоятельность; вызы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вать чувство удовольствия от общения со взрослым и сверстниками, а также от выполнения движений.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Материал. Шапочки или эмблемы с изображением птичек.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Дети изображают птичек. Взрослый обо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значает гнезда для них. По сигналу взрослого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Птички захотели поле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тать!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птички вылетают из гнездышек, машут крыльями, приседают, клюют зерна, летают по всему обозначенному участку. По сигналу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Птич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ки, в свои гнездышки!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птички занимают свои гнезда.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Примечание. Вначале взрослый проделывает все действия вместе с детьми. Когда дети запомнят игру, взрослый может с помощью слов руководить действиями детей.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Пчелки (2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3 года)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Совершенствовать бег в определенном направлении; учить ориентироваться в пространстве, подражать пчелкам.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Дети изображают пчел, они бегают по ком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нате, размахивая крыльями, жужжат: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Ж-ж-ж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Появляется медведь (помощник воспитателя). Воспитатель-пчела говорит: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Мишка-медведь идет,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Мед у пчелок унесет,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Пчелки, домой!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Пчелки летят в определенный угол комнаты 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улей. Медведь, пере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валиваясь с ноги на ногу, идет туда же. Пчелки и взрослый говорят: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Этот улей 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домик наш, 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Уходи, медведь, от нас,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Ж-ж-ж-ж!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Машут крыльями, жужжат, прогоняя медведя. Медведь уходит, а пчелки опять вылетают на поляну. Они могут угостить в конце игры медведя медом.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Мой веселый, звонкий мяч (2 года 6 месяцев 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 3 года)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Учить детей прыгать на двух ногах; учить внимательно слушать текст, действовать по сигналу; вызывать чувство радости от активных действий.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  игры.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Взрослый читает стихи: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lastRenderedPageBreak/>
        <w:t xml:space="preserve">Мой веселый, звонкий мяч, 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Ты куда помчался вскачь?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Желтый, красный, голубой, 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Не угнаться за тобой!              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(С. Маршак)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Дети имитируют движения мяча, прыгают на месте. На слова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Не угнаться за тобой!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дети бегут от взрослого, который догоняет их. Дети, не умеющие прыгать, делают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пружинку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Зайчик в домике (2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3 года)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Задаачи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Упражнять детей в прыжках; учить сильно отталкиваться от пола; побуждать действовать по сигналу.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. Обручи лежат на полу 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это домики зай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чиков. Зайчики прыгают по комнате, бегают. По сигналу взрослого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Серый волк!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бегут в свои домики. Затем игра продолжается. В игре может участвовать один ребенок или несколько детей. Воспитатель хва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лит детей: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Молодцы, зайчата! Все убежали от волка!</w:t>
      </w:r>
      <w:r w:rsidRPr="005F4C95">
        <w:rPr>
          <w:color w:val="0F243E" w:themeColor="text2" w:themeShade="80"/>
          <w:sz w:val="28"/>
          <w:szCs w:val="28"/>
        </w:rPr>
        <w:t>»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Птички в гнездышках (2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3 года)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Учить спрыгивать с небольшой высоты, бегать врассып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ную; развивать внимание.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Дети-птички встают на небольшие возвы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шения (кубы, бруски высотой 5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10 см), расположенные на одной сто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роне комнаты, площадки.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Взрослый говорит: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На улице солнышко светит, все птички вылетают из гнездышек, ищут зернышки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. Дети-птички спрыгивают или сходят с возвышений, летают, размахивают крылышками, приседают, клюют зернышки. По сигналу взрослого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Дождь пошел!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птички улетают в свои гнездышки.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Когда дети освоят игру, взрослый вместо слов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Дождь пошел!- рас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крывает зонтик, а дети-птички на этот сигнал прячутся и гнездышки.</w:t>
      </w:r>
    </w:p>
    <w:p w:rsidR="00C716E2" w:rsidRPr="005F4C95" w:rsidRDefault="00C716E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Гуси (2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3 года)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Совершенствовать бег в сочетании с действиями рук; вы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зывать потребность к подражанию; получать удовольствие от совмест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ных действий.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 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Дети изображают гусей, располагаясь в одном конце комнаты, в другом конце стоит взрослый. По очереди гово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рят: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Взрослый. Гуси-гуси!       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lastRenderedPageBreak/>
        <w:t>Дети. Га-га-га!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Взрослый   Есть хотите?                                                               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Дети. Да-да-да!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Взрослый. Идите ко мне!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Дети-гуси летят к взрослому, размахивая крыльями, шипя: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Ш-ш-ш</w:t>
      </w:r>
      <w:r w:rsidRPr="005F4C95">
        <w:rPr>
          <w:color w:val="0F243E" w:themeColor="text2" w:themeShade="80"/>
          <w:sz w:val="28"/>
          <w:szCs w:val="28"/>
        </w:rPr>
        <w:t>»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Затем взрослый говорит: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Кш! Бегите в поле!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Гуси убегают на свое место.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Мотыльки (2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3 года)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Повысить двигательную активность; вызвать интерес и желание выполнять действия в соответствии с текстом.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Дети изображают мотыльков. Взрослый поет или говорит: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tbl>
      <w:tblPr>
        <w:tblW w:w="0" w:type="auto"/>
        <w:tblInd w:w="468" w:type="dxa"/>
        <w:tblLook w:val="0000" w:firstRow="0" w:lastRow="0" w:firstColumn="0" w:lastColumn="0" w:noHBand="0" w:noVBand="0"/>
      </w:tblPr>
      <w:tblGrid>
        <w:gridCol w:w="3042"/>
        <w:gridCol w:w="5598"/>
      </w:tblGrid>
      <w:tr w:rsidR="00A241BD" w:rsidRPr="005F4C95">
        <w:trPr>
          <w:trHeight w:val="195"/>
        </w:trPr>
        <w:tc>
          <w:tcPr>
            <w:tcW w:w="3042" w:type="dxa"/>
          </w:tcPr>
          <w:p w:rsidR="00A241BD" w:rsidRPr="005F4C95" w:rsidRDefault="00A241BD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 xml:space="preserve">На зеленом на лугу               </w:t>
            </w:r>
          </w:p>
          <w:p w:rsidR="00A241BD" w:rsidRPr="005F4C95" w:rsidRDefault="00A241BD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 xml:space="preserve">Мотыльки летают.    </w:t>
            </w:r>
          </w:p>
          <w:p w:rsidR="00A241BD" w:rsidRPr="005F4C95" w:rsidRDefault="00A241BD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 xml:space="preserve">И с цветочка на цветок  </w:t>
            </w:r>
          </w:p>
          <w:p w:rsidR="00A241BD" w:rsidRPr="005F4C95" w:rsidRDefault="00A241BD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 xml:space="preserve">Весело порхают.           </w:t>
            </w:r>
          </w:p>
          <w:p w:rsidR="00A241BD" w:rsidRPr="005F4C95" w:rsidRDefault="00A241BD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5598" w:type="dxa"/>
          </w:tcPr>
          <w:p w:rsidR="00A241BD" w:rsidRPr="005F4C95" w:rsidRDefault="00A241BD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 xml:space="preserve">  (Дети-мотыльки бегают, машут крылышками руками, порхают с кочки на кочку (мягкие дорожки или коврики   разложенные по группе).)</w:t>
            </w:r>
          </w:p>
        </w:tc>
      </w:tr>
      <w:tr w:rsidR="00A241BD" w:rsidRPr="005F4C95">
        <w:trPr>
          <w:trHeight w:val="255"/>
        </w:trPr>
        <w:tc>
          <w:tcPr>
            <w:tcW w:w="3042" w:type="dxa"/>
          </w:tcPr>
          <w:p w:rsidR="00A241BD" w:rsidRPr="005F4C95" w:rsidRDefault="00A241BD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 xml:space="preserve">Таня вышла на лужок, </w:t>
            </w:r>
          </w:p>
          <w:p w:rsidR="00A241BD" w:rsidRPr="005F4C95" w:rsidRDefault="00A241BD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 xml:space="preserve"> У нее в руках сачок. </w:t>
            </w:r>
          </w:p>
          <w:p w:rsidR="00A241BD" w:rsidRPr="005F4C95" w:rsidRDefault="00A241BD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 xml:space="preserve">Берегись-ка, мотылек, </w:t>
            </w:r>
          </w:p>
          <w:p w:rsidR="00A241BD" w:rsidRPr="005F4C95" w:rsidRDefault="00A241BD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Улетай скорей, дружок!</w:t>
            </w:r>
          </w:p>
        </w:tc>
        <w:tc>
          <w:tcPr>
            <w:tcW w:w="5598" w:type="dxa"/>
          </w:tcPr>
          <w:p w:rsidR="00A241BD" w:rsidRPr="005F4C95" w:rsidRDefault="00A241BD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(Взрослый держит в руках яркий сачок и пытается поймать мотыльков. Дети убегают.)</w:t>
            </w:r>
          </w:p>
          <w:p w:rsidR="00A241BD" w:rsidRPr="005F4C95" w:rsidRDefault="00A241BD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</w:p>
        </w:tc>
      </w:tr>
    </w:tbl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Кот Васька (2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3 года)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Повысить двигательную активность; способствовать воз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никновению положительных эмоций от совместных действий.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Дети-мышки сидят на стульчиках или на ковре. Один ребенок изображает кота Ваську. Он прогуливается перед детьми-мышками, подражая коту (идет на носочках, оглядывается впра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во, влево, мяукает).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Взрослый и дети поют или говорят: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Ходит Васька беленький,            А бежит стрелой,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Хвост у Васьки серенький,         А бежит стрелой.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Кот бежит к стульчику, стоящему в конце комнаты, и садится па него, засыпает. Взрослый и дети поют:                                   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lastRenderedPageBreak/>
        <w:t xml:space="preserve">Глазки закрываются,               Зубы у кота 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                   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Спит иль притворяется?         Острая игла.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Взрослый идет посмотреть, спит ли котик, и приглашает детей-мышек погулять. Мышки подбегают к стулу и скребут по нему. Взрослый говорит: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Только мышки заскребут,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Серый Васька 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тут как тут.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Всех поймает он!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Кот догоняет мышек, а они убегают от него.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У медведя во бору (2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3 года)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i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Совершенствовать бег в одном и разных напряжениях; развивать воображение; поощрять самостоятельные действий детой.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В лесу сидит медведь. Роль медведи вна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чале может выполнять взрослый, например помощник нос миттеля. Когда дети хорошо освоят игру, можно на роль медведя выбрать ребенка.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На противоположной стороне леса живут дети. Воспитатель гово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рит: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Пойдемте, дети, в лес гулять, грибы, ягоды собирать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Дети идут в лес, имитируя сбор грибов, ягод. Воспитатель читает стихо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творение: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У медведя во бору         А медведь сидит 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Грибы, ягоды беру,         И на нас рычит.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Когда воспитатель скажет последнюю строчку, медведь с рычанием выбегает из берлоги, а дети убегают домой.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Догони мяч (2 года 6 месяцев 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 3 года)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Совершенствовать бег в разном направлении; вызывать оживление, радость у ребенка; поощрять самостоятельность.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. Взрослый бросает мяч и говорит: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Раз, два, три, беги!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Ребенок должен побежать только после слова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беги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и догнать мяч. Взрослый бросает мяч в разных направлениях.</w:t>
      </w:r>
    </w:p>
    <w:p w:rsidR="00A241BD" w:rsidRPr="005F4C95" w:rsidRDefault="00A241BD" w:rsidP="002B3297">
      <w:pPr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ОРИЕНТИРОВКА В ПРОСТРАНСТВЕ</w:t>
      </w:r>
    </w:p>
    <w:p w:rsidR="00A241BD" w:rsidRPr="005F4C95" w:rsidRDefault="00A241BD" w:rsidP="002B3297">
      <w:pPr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Колокольчик (1 год 6 месяцев 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 2 года)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Учить ориентироваться в пространстве; развивать умение бегать в разных направлениях; вызывать чувство радости от совместных действий.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Взрослый привлекает внимание детей зву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чанием колокольчика, показывает его детям, звенит им и быстро прячет 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lastRenderedPageBreak/>
        <w:t xml:space="preserve">за спину (повторяет это несколько раз). Дети могут приговаривать: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Динь-динь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Затем взрослый бежит в противоположную сторону, зве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ня колокольчиком и напевая: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Я бегу, бегу, бегу, в колокольчик я зве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ню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. Добежав до противоположной стороны комнаты, взрослый быстро поворачивается, садится на корточки, прячет колокольчик позади себя, широко разводит руки в стороны и говорит: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Все сюда ко мне бегите, колокольчик мой найдите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</w:t>
      </w:r>
    </w:p>
    <w:p w:rsidR="00A241BD" w:rsidRPr="005F4C95" w:rsidRDefault="00A241BD" w:rsidP="002B3297">
      <w:pPr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Ребенок, прибежавший раньше других и нашедший колокольчик, звонит и отдает его взрослому. Игра повторяется. Взрослый дает воз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можность всем позвонить в колокольчик</w:t>
      </w:r>
    </w:p>
    <w:p w:rsidR="00A241BD" w:rsidRPr="005F4C95" w:rsidRDefault="00A241BD" w:rsidP="002B3297">
      <w:pPr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Прятки (1 год 6 месяцев 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 3 года)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Учить самостоятельно ориентироваться в пространстве; развивать и поддерживать интерес к общению со взрослыми; совершен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ствовать ходьбу.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Варианты игры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1.  Взрослый прячется от ребенка и кричит: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  <w:lang w:val="en-US"/>
        </w:rPr>
        <w:t>Ay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, </w:t>
      </w:r>
      <w:r w:rsidRPr="005F4C95">
        <w:rPr>
          <w:rFonts w:ascii="FrankC" w:hAnsi="FrankC"/>
          <w:color w:val="0F243E" w:themeColor="text2" w:themeShade="80"/>
          <w:sz w:val="28"/>
          <w:szCs w:val="28"/>
          <w:lang w:val="en-US"/>
        </w:rPr>
        <w:t>ay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!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Ребенок нахо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дит его (для детей 1 года 6 месяцев 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2 лет).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2.  Взрослый прячется от ребенка и звонит в колокольчик. Ребенок по звонку находит его (для детей 1 года 6 месяцев 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2 лет).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3.  Ребенок прячется, а взрослый ищет его и поет песенку: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Я по комнате хожу,         Ну куда же мне идти?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Машу я не нахожу.          Где мне Машеньку найти?</w:t>
      </w:r>
    </w:p>
    <w:p w:rsidR="00A241BD" w:rsidRPr="005F4C95" w:rsidRDefault="00A241BD" w:rsidP="002B3297">
      <w:pPr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После этих слов ребенок кричит: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  <w:lang w:val="en-US"/>
        </w:rPr>
        <w:t>Ay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, </w:t>
      </w:r>
      <w:r w:rsidRPr="005F4C95">
        <w:rPr>
          <w:rFonts w:ascii="FrankC" w:hAnsi="FrankC"/>
          <w:color w:val="0F243E" w:themeColor="text2" w:themeShade="80"/>
          <w:sz w:val="28"/>
          <w:szCs w:val="28"/>
          <w:lang w:val="en-US"/>
        </w:rPr>
        <w:t>ay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!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Взрослый находит его (для детей 2 лет 6 месяцев 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3 лет).</w:t>
      </w:r>
    </w:p>
    <w:p w:rsidR="00E92D48" w:rsidRPr="005F4C95" w:rsidRDefault="00E92D48" w:rsidP="002B3297">
      <w:pPr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Лиса и цыплята (3 года)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Совершенствовать ходьбу и бег в определенном направле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нии; развивать внимание; побуждать к самостоятельности; поощрять действия детей, вызывать у них чувство радости от успешных действий.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Дети изображают цыплят, вышедших на прогулку. Цыплята весело бегают, машут крылышками, клюют зерныш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ки. Взрослый говорит, а дети выполняют действия: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tbl>
      <w:tblPr>
        <w:tblW w:w="0" w:type="auto"/>
        <w:tblInd w:w="348" w:type="dxa"/>
        <w:tblLook w:val="0000" w:firstRow="0" w:lastRow="0" w:firstColumn="0" w:lastColumn="0" w:noHBand="0" w:noVBand="0"/>
      </w:tblPr>
      <w:tblGrid>
        <w:gridCol w:w="3600"/>
        <w:gridCol w:w="4320"/>
      </w:tblGrid>
      <w:tr w:rsidR="00E92D48" w:rsidRPr="005F4C95">
        <w:trPr>
          <w:trHeight w:val="285"/>
        </w:trPr>
        <w:tc>
          <w:tcPr>
            <w:tcW w:w="3600" w:type="dxa"/>
          </w:tcPr>
          <w:p w:rsidR="00E92D48" w:rsidRPr="005F4C95" w:rsidRDefault="00E92D48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Впереди из-за куста</w:t>
            </w:r>
          </w:p>
          <w:p w:rsidR="00E92D48" w:rsidRPr="005F4C95" w:rsidRDefault="00E92D48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Смотрит хитрая лиса.</w:t>
            </w:r>
          </w:p>
        </w:tc>
        <w:tc>
          <w:tcPr>
            <w:tcW w:w="4320" w:type="dxa"/>
            <w:vAlign w:val="bottom"/>
          </w:tcPr>
          <w:p w:rsidR="00E92D48" w:rsidRPr="005F4C95" w:rsidRDefault="00E92D48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 xml:space="preserve">(Цыплята настораживаются.)                 </w:t>
            </w:r>
          </w:p>
        </w:tc>
      </w:tr>
      <w:tr w:rsidR="00E92D48" w:rsidRPr="005F4C95">
        <w:trPr>
          <w:trHeight w:val="300"/>
        </w:trPr>
        <w:tc>
          <w:tcPr>
            <w:tcW w:w="3600" w:type="dxa"/>
          </w:tcPr>
          <w:p w:rsidR="00E92D48" w:rsidRPr="005F4C95" w:rsidRDefault="00E92D48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</w:p>
          <w:p w:rsidR="00E92D48" w:rsidRPr="005F4C95" w:rsidRDefault="00E92D48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 xml:space="preserve">Мы лису обхитрим, </w:t>
            </w:r>
          </w:p>
          <w:p w:rsidR="00E92D48" w:rsidRPr="005F4C95" w:rsidRDefault="00E92D48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Тихо-тихо убежим.</w:t>
            </w:r>
          </w:p>
        </w:tc>
        <w:tc>
          <w:tcPr>
            <w:tcW w:w="4320" w:type="dxa"/>
          </w:tcPr>
          <w:p w:rsidR="00E92D48" w:rsidRPr="005F4C95" w:rsidRDefault="00E92D48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</w:p>
          <w:p w:rsidR="00E92D48" w:rsidRPr="005F4C95" w:rsidRDefault="00E92D48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(Цыплята бегут на носочках за обозна</w:t>
            </w: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softHyphen/>
              <w:t>ченную черту.)</w:t>
            </w:r>
          </w:p>
        </w:tc>
      </w:tr>
    </w:tbl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Взрослый следит, чтобы цыплята убегали только после слов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Тихо-тихо убежим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Вариант игры. Во время прогулки цыплята могут прыгать, взбирать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ся на бревнышко, подлезать под веревку, сетку и т. п.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Иногда дети возбуждаются после проведения подвижных игр с бе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гом, прыжками. В этом случае целесообразно провести игру малой под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вижности, которая успокоит детей, расслабит, приведет их организм в норму.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Мы предлагаем следующие игры малой подвижности.                 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Кто пройдет тише? (2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3 года)                    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Дети идут в свободном построении в одном направлении. Неожидан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но взрослый предлагает им тихо-тихо идти на носочках. Сам он также идет тихо-тихо, показывая образец ходьбы детям. Затем взрослый мо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жет дать сигнал: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А теперь зашагали быстро-быстро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Взрослый и дети меняют скорость ходьбы. Так игра повторяется несколько раз.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Варианты игры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1. Дети могут выполнять роль мышек, а взрослый берет на себя роль кошки. Мышки вышли погулять, пока кошка спит, они идут тихо-тихо, чтобы не разбудить ее. Но вот кошка просыпается, говорит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мяу-мяу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, смотрит по сторонам, прогибает спину. Мышки быстро уходят. Они не должны убегать.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2.  Взрослый предлагает детям пройти мимо него тихо-тихо, так, что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бы он не услышал. Взрослый закрывает глаза и встает в центре комна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ты, а дети тихо-тихо ходят вокруг него.</w:t>
      </w:r>
    </w:p>
    <w:p w:rsidR="00A241BD" w:rsidRPr="005F4C95" w:rsidRDefault="00A241BD" w:rsidP="002B3297">
      <w:pPr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Автомобили (2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3 года)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Учить двигаться, сохраняя направление; выполнять дей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ствия в разных условиях; поддерживать интерес к движениям; развивать внимание, умение действовать в коллективе; закреплять представления о цвете, форме предмета; вызывать чувство радости от общения со взрослыми и со сверстниками.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Материал. Нагрудные эмблемы с изображением машин (по числу играющих), дорожки разного типа, круги, квадраты, треугольники из картона (гараж).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. Дети изображают автомобили и встают за обозначенной чертой 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гаражом. По сигналу взрослого автомобили выезжают из гаража и едут по дороге, соблюдая элементарные правила (ехать в одном направлении, не наталкиваясь друг на друга). По сигналу взрослого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Автомобили, в гараж!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дети меняют направление и едут в гараж.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Варианты игры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1.  Автомобили могут ехать по мосту (доске, лежащей на полу), по извилистой дорожке, по мягкой дорожке (болото) и т. п.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2.   У каждого автомобиля может быть свой гараж в  виде круга, треугольника,    квадрата.    Гараж    может    быть   обозначен    цветным флажком, в этом случае дети запоминают, какой формы или цвета их гараж.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Птички и автомобили (2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3 года)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Совершенствовать ходьбу в разных направлениях, по огра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ниченной поверхности; развивать внимание, умение реагировать на сиг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нал; побуждать к активному взаимодействию со сверстниками.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Материал. Шапочки или эмблемы с изображением птичек, эмб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лемы автомобиля, скамейка, кубы или другие предметы.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Все дети изображают птичек. Роль авто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мобиля вначале выполняет взрослый. Он говорит: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Птички вылетели погулять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Дети-птички летают по группе, машут крыльями, клюют зер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на. По сигналу взрослого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Автомобиль!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птички быстро убегают с до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роги.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Вариант игры. Одна часть детей размещается на одной стороне груп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пы, площадки 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это птички. На другой стороне размещается другая часть детей 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это автомобили. Взрослый говорит: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Птички летят!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</w:t>
      </w:r>
      <w:r w:rsidRPr="005F4C95">
        <w:rPr>
          <w:color w:val="0F243E" w:themeColor="text2" w:themeShade="80"/>
          <w:sz w:val="28"/>
          <w:szCs w:val="28"/>
        </w:rPr>
        <w:t>—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птички летают, машут крыльями, приседают, клюют зерна. По сигналу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Автомобили выехали!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дети, изображающие автомобили, выезжают на дорогу, а птички улетают в свои гнездышки. Автомобили ездят по доро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ге, объезжая препятствия (скамейки, кубы). При повторе игры дети меняются ролями.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РАЗВИТИЕ РАВНОВЕСИЯ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По ровненькой дорожке (1 год 6 месяцев 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 2 года)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Упражнять детей в ходьбе по ограниченной поверхности; развивать равновесие; укреплять стопу; учить действовать ритмично, согласуя действия с ритмом стихотворения; поощрять самостоятельность, поддерживать уверенность в своих действиях.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Материал. Дорожки разной длины (1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2,5 м) и ширины (15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30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60 см); мягкая, твердая, извилистая дорожка длиной 2 м, шириной 30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40 см.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Взрослый произносит текст, а дети выпол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няют движения в соответствии с текстом: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lastRenderedPageBreak/>
        <w:t xml:space="preserve">1. По ровненькой дорожке,         (Идут по дорожке.)                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По ровненькой дорожке                    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Шагают наши ножки, 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Раз-два, раз-два.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2.  По камешкам, по камешкам,             (Прыгают.)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    По камешкам, по камешкам, 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    Раз-два, раз-два.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3.  По ровненькой дорожке, 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По ровненькой дорожке. 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Устали наши ножки, 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Устали наши ножки. 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Вот наш дом,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 нем мы живем.      (Останавливаются.)</w:t>
      </w: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A241BD" w:rsidRPr="005F4C95" w:rsidRDefault="00A241BD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Вариант игры. Вместо ровной дорожки можно взять извилистую, короткую, длинную, узкую, широкую, мягкую, твердую дорожку. Тогда в соответствии с качеством дорожки меняется текст, например: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По мяг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кой дорожке шагают наши ножки...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И т. д.</w:t>
      </w:r>
    </w:p>
    <w:p w:rsidR="00A241BD" w:rsidRPr="005F4C95" w:rsidRDefault="00A241BD" w:rsidP="002B3297">
      <w:pPr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Снежинки кружатся (2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3 года)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Развивать равновесие; вызывать чувство радости, удоволь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ствия.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Дети изображают снежинок. Взрослый го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ворит: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Вот снежинки спустились с неба на землю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. Снежинки летают по группе и садятся на корточки. На слова взрослого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Вдруг подул ветер, поднял их в воздух и закружил!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снежинки поднимаются и кру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жатся вначале медленно. Взрослый говорит: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Но вот ветер дует все сильнее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. Дети кружатся сильнее, но каждый в своем темпе. По сигналу взрослого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Вот ветер стал утихать!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замедляют движение и присажива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ются на корточки.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Карусели (2 года 6 месяцев 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 3 года)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Развивать равновесие, умение согласовывать свои дей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ствия со словами текста; вызывать положительные эмоции.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Дети берутся за руки и под слова взрослого двигаются по кругу, сначала медленно, потом все быстрее и быстрее, а затем постепенно замедляют движение.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Еле, еле, еле, еле 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Завертелись карусели, 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А потом, потом, потом 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Все бегом, бегом, бегом.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Тише, тише, не спешите, 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Карусель остановите. 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lastRenderedPageBreak/>
        <w:t xml:space="preserve">Раз-два, раз-два, 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Вот и кончилась игра.</w:t>
      </w:r>
    </w:p>
    <w:p w:rsidR="00A241BD" w:rsidRPr="005F4C95" w:rsidRDefault="00A241BD" w:rsidP="002B3297">
      <w:pPr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D33384" w:rsidRPr="005F4C95" w:rsidRDefault="00D33384" w:rsidP="002B3297">
      <w:pPr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УКРЕПЛЕНИЕ ПОЗВОНОЧНИКА, МЫШЦ ТУЛОВИЩА</w:t>
      </w:r>
    </w:p>
    <w:p w:rsidR="00D33384" w:rsidRPr="005F4C95" w:rsidRDefault="00D33384" w:rsidP="002B3297">
      <w:pPr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Катится колобок (1 год 6 месяцев 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 3 года)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Развить крупные мышцы туловища; разгружать позвоноч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ник; вызывать чувство удовольствия от выполняемых движений.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. Дети изображают колобков: они ложатся на ковер, выпрямляют ноги, руки и катятся сначала в одну сторону, затем в другую. Вначале взрослый помогает ребенку, как бы переворачивая его, приговаривая: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Вот и покатился колобок. Катится, катится, не дог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нать его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Попади в обруч (1 год 6 месяцев 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3 года)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Задачи. Учить бросать в цель, выдерживать направление броска; вызывать удовольствие от выполненного движения.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Содержание игры. Взрослый размещает обруч на расстоянии 1 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1,5 м в зависимости от возраста и возможностей ребенка. Детям предлагается бросить мяч в обруч, затем добежать до мяча, взять его и опять бросить.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Мышки спрятались (3 года)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Развивать мышцы позвоночника и плечевого пояса; побуждать к самостоятельности; развивать подражание; вызывать чувство радости от выполненных движений.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Ставится скамейка, дети изображают мы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шек, встают на колени за скамейкой на некотором расстоянии от нее. По сигналу взрослого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Кошка спит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они кладут кисти рук и предплечья на скамейку (позвоночник прогибается) и находятся в этом положении 1,5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2 с. Затем взрослый дает сигнал: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Кошка проснулась!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, мышки опять прячутся за скамейку. Игра повторяется 4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5 раз.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D33384" w:rsidRPr="005F4C95" w:rsidRDefault="00D33384" w:rsidP="002B3297">
      <w:pPr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ИГРЫ НА ПОДРАЖАНИЕ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Птичка (1 год 3 месяца 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 1 год 6 месяцев)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Побуждать к подражанию птицам; совершенствовать уско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ренную ходьбу; вызывать радость от общения со взрослыми.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Дети изображают птичек, сидя на корточ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ках. Взрослый поет: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Села птичка на окошко.   '      Посиди, не улетай, Посиди у нас немножко,          Улетела птичка 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аи!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После последних слов дети-птички улетают, помахивая крылышка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lastRenderedPageBreak/>
        <w:t>ми-руками.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Зайка беленький (2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3 года)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Обогащать двигательный опыт, учить действовать по слову взрослого; закреплять знания о цвете, форме; развивать внимание; под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держивать интересу движениям; побуждать к самостоятельному выпол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нению движений; вызывать положительные эмоции.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Материал. Шапочки или нагрудные эмблемы с изображением зайчика (по числу детей), флажки разного цвета или круги, квадраты из плотного картона или линолеума.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Дети изображают зайчиков и занимают свои домики, которые можно обозначить кружками, квадратами, флажками разного цвета. Зайчики, запомнив свои норки-домики, по предложению взрослого выбегают на полянку, чтобы поиграть. Взрослый произносит стихи, а зайчики выполняют движения руками в соответствии со сло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вами: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tbl>
      <w:tblPr>
        <w:tblW w:w="0" w:type="auto"/>
        <w:tblInd w:w="348" w:type="dxa"/>
        <w:tblLook w:val="0000" w:firstRow="0" w:lastRow="0" w:firstColumn="0" w:lastColumn="0" w:noHBand="0" w:noVBand="0"/>
      </w:tblPr>
      <w:tblGrid>
        <w:gridCol w:w="2879"/>
        <w:gridCol w:w="4441"/>
      </w:tblGrid>
      <w:tr w:rsidR="00D33384" w:rsidRPr="005F4C95">
        <w:trPr>
          <w:trHeight w:val="225"/>
        </w:trPr>
        <w:tc>
          <w:tcPr>
            <w:tcW w:w="2879" w:type="dxa"/>
          </w:tcPr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 xml:space="preserve">1.Зайка беленький сидит, 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 xml:space="preserve">Он ушами шевелит. 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Вот так, вот так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Он ушами шевелит.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4441" w:type="dxa"/>
          </w:tcPr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(Дети присаживаются на корточки свободном построении и шевелят/ру</w:t>
            </w: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softHyphen/>
              <w:t>ками, изображая ими уши зайца.)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</w:p>
        </w:tc>
      </w:tr>
      <w:tr w:rsidR="00D33384" w:rsidRPr="005F4C95">
        <w:trPr>
          <w:trHeight w:val="120"/>
        </w:trPr>
        <w:tc>
          <w:tcPr>
            <w:tcW w:w="2879" w:type="dxa"/>
          </w:tcPr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 xml:space="preserve">2.  Зайке холодно сидеть, 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 xml:space="preserve">Надо лапочки погреть. 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 xml:space="preserve">Хлоп, хлоп, хлоп, хлоп, 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Надо лапочки погреть.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4441" w:type="dxa"/>
          </w:tcPr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 xml:space="preserve">(На слова </w:t>
            </w:r>
            <w:r w:rsidRPr="005F4C95">
              <w:rPr>
                <w:color w:val="0F243E" w:themeColor="text2" w:themeShade="80"/>
                <w:sz w:val="28"/>
                <w:szCs w:val="28"/>
              </w:rPr>
              <w:t>«</w:t>
            </w: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Хлоп, хлоп, хлоп,/хлоп</w:t>
            </w:r>
            <w:r w:rsidRPr="005F4C95">
              <w:rPr>
                <w:color w:val="0F243E" w:themeColor="text2" w:themeShade="80"/>
                <w:sz w:val="28"/>
                <w:szCs w:val="28"/>
              </w:rPr>
              <w:t>»</w:t>
            </w: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 xml:space="preserve"> дети хлопают в ладоши.)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</w:p>
        </w:tc>
      </w:tr>
      <w:tr w:rsidR="00D33384" w:rsidRPr="005F4C95">
        <w:trPr>
          <w:trHeight w:val="225"/>
        </w:trPr>
        <w:tc>
          <w:tcPr>
            <w:tcW w:w="2879" w:type="dxa"/>
          </w:tcPr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 xml:space="preserve">3.  Зайке холодно стоять. 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 xml:space="preserve">Надо зайке поскакать. 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 xml:space="preserve">Скок, скок, скок, скок, 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lastRenderedPageBreak/>
              <w:t>Надо зайке поскакать.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4441" w:type="dxa"/>
          </w:tcPr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lastRenderedPageBreak/>
              <w:t xml:space="preserve">(На слова </w:t>
            </w:r>
            <w:r w:rsidRPr="005F4C95">
              <w:rPr>
                <w:color w:val="0F243E" w:themeColor="text2" w:themeShade="80"/>
                <w:sz w:val="28"/>
                <w:szCs w:val="28"/>
              </w:rPr>
              <w:t>«</w:t>
            </w: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Скок, скок, скок, скок</w:t>
            </w:r>
            <w:r w:rsidRPr="005F4C95">
              <w:rPr>
                <w:color w:val="0F243E" w:themeColor="text2" w:themeShade="80"/>
                <w:sz w:val="28"/>
                <w:szCs w:val="28"/>
              </w:rPr>
              <w:t>»</w:t>
            </w: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 xml:space="preserve"> дети прыгают на месте.)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</w:p>
        </w:tc>
      </w:tr>
      <w:tr w:rsidR="00D33384" w:rsidRPr="005F4C95">
        <w:trPr>
          <w:trHeight w:val="225"/>
        </w:trPr>
        <w:tc>
          <w:tcPr>
            <w:tcW w:w="2879" w:type="dxa"/>
          </w:tcPr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lastRenderedPageBreak/>
              <w:t>4.  Кто-то зайку испугал, Зайка прыг... и убежал.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4441" w:type="dxa"/>
          </w:tcPr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 xml:space="preserve"> (Взрослый хлопает в ладоши. Зайки бегут в свои домики.)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</w:p>
        </w:tc>
      </w:tr>
    </w:tbl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Взрослый проверяет вместе с детьми, все ли зайки правильно нашли свои домики.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Вариант игры. Когда дети будут различать цвета и форму, взрослый может незаметно поменять местами домики.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Мышки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Побуждать детей действовать в соответствии со словами; учить согласовывать свои действия с действиями других детей; разви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вать подражание; поощрять самостоятельность, инициативу детей.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Дети изображают мышек-трусишек. Ни сло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ва взрослого (дети могут повторять)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Вышли мышки как-то рн.) посмот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реть, который час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мышки идут по группе.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Раз-два, три-четыре, мыш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ки дернули за гири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мышки имитируют движение руками.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Вдруг раздался страшный звон (можно позвонить в колокольчик, ударить в бубен), убежали мышки вон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дети убегают. Дети должны стяряться действовать в соответствии со словами взрослого.</w:t>
      </w:r>
    </w:p>
    <w:p w:rsidR="00D33384" w:rsidRPr="005F4C95" w:rsidRDefault="00D33384" w:rsidP="002B3297">
      <w:pPr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Чижик (2 года 6 месяцев 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 3 года)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Побуждать к совместным действиям и произнесению тек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ста; вызывать чувство радости от совместных действий со сверстниками.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Дети стоят в круг, взявшись за руки. В стороне стоит чижик (один из малышей). Дети вместе со взрослым поют:</w:t>
      </w:r>
    </w:p>
    <w:p w:rsidR="00D33384" w:rsidRPr="005F4C95" w:rsidRDefault="00D33384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tbl>
      <w:tblPr>
        <w:tblW w:w="0" w:type="auto"/>
        <w:tblInd w:w="250" w:type="dxa"/>
        <w:tblLook w:val="0000" w:firstRow="0" w:lastRow="0" w:firstColumn="0" w:lastColumn="0" w:noHBand="0" w:noVBand="0"/>
      </w:tblPr>
      <w:tblGrid>
        <w:gridCol w:w="3360"/>
        <w:gridCol w:w="5400"/>
      </w:tblGrid>
      <w:tr w:rsidR="00D33384" w:rsidRPr="005F4C95">
        <w:trPr>
          <w:trHeight w:val="765"/>
        </w:trPr>
        <w:tc>
          <w:tcPr>
            <w:tcW w:w="3360" w:type="dxa"/>
          </w:tcPr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 xml:space="preserve">Мы откроем все окошки, Приготовим зерна, крошки, 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Ты к нам, чижик, прилетай,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С нами, чижик, поиграй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ind w:left="24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5400" w:type="dxa"/>
          </w:tcPr>
          <w:p w:rsidR="00D33384" w:rsidRPr="005F4C95" w:rsidRDefault="00D33384" w:rsidP="002B3297">
            <w:pPr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 xml:space="preserve">(Дети поднимают сцепленные руки-окошки.)           </w:t>
            </w:r>
          </w:p>
          <w:p w:rsidR="00D33384" w:rsidRPr="005F4C95" w:rsidRDefault="00D33384" w:rsidP="002B3297">
            <w:pPr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</w:p>
          <w:p w:rsidR="00D33384" w:rsidRPr="005F4C95" w:rsidRDefault="00D33384" w:rsidP="002B3297">
            <w:pPr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</w:p>
        </w:tc>
      </w:tr>
      <w:tr w:rsidR="00D33384" w:rsidRPr="005F4C95">
        <w:trPr>
          <w:trHeight w:val="435"/>
        </w:trPr>
        <w:tc>
          <w:tcPr>
            <w:tcW w:w="3360" w:type="dxa"/>
          </w:tcPr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lastRenderedPageBreak/>
              <w:t xml:space="preserve">Чижик к деткам прилетел, 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Чижик песенку запел: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 xml:space="preserve">-   Клю-клю-клю! 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Очень крошечки люблю!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ind w:left="24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5400" w:type="dxa"/>
          </w:tcPr>
          <w:p w:rsidR="00D33384" w:rsidRPr="005F4C95" w:rsidRDefault="00D33384" w:rsidP="002B3297">
            <w:pPr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(Чижик прилетает в круг, а дети сыплют воображаемые зерна, которые он клюет, постукивая пальчиками по полу.)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</w:p>
        </w:tc>
      </w:tr>
      <w:tr w:rsidR="00D33384" w:rsidRPr="005F4C95">
        <w:trPr>
          <w:trHeight w:val="450"/>
        </w:trPr>
        <w:tc>
          <w:tcPr>
            <w:tcW w:w="3360" w:type="dxa"/>
          </w:tcPr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Чижик с детками все пляшет, Чижик крылышками машет. Веселятся детки с ним,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С птичкой-чижиком своим.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ind w:left="24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5400" w:type="dxa"/>
          </w:tcPr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(Чижик пляшет в середине кру</w:t>
            </w: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softHyphen/>
              <w:t>га, дети подражают его движе</w:t>
            </w: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softHyphen/>
              <w:t>ниям.)</w:t>
            </w:r>
          </w:p>
          <w:p w:rsidR="00D33384" w:rsidRPr="005F4C95" w:rsidRDefault="00D33384" w:rsidP="002B3297">
            <w:pPr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</w:p>
        </w:tc>
      </w:tr>
      <w:tr w:rsidR="00D33384" w:rsidRPr="005F4C95">
        <w:trPr>
          <w:trHeight w:val="600"/>
        </w:trPr>
        <w:tc>
          <w:tcPr>
            <w:tcW w:w="3360" w:type="dxa"/>
          </w:tcPr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 xml:space="preserve">- Попрощаюсь с вами, детки, Не хочу жить в вашей клетке, Я в свой садик улечу </w:t>
            </w:r>
            <w:r w:rsidRPr="005F4C95">
              <w:rPr>
                <w:color w:val="0F243E" w:themeColor="text2" w:themeShade="80"/>
                <w:sz w:val="28"/>
                <w:szCs w:val="28"/>
              </w:rPr>
              <w:t>—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Я на ветке жить хочу.</w:t>
            </w: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ind w:left="24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5400" w:type="dxa"/>
          </w:tcPr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t>(Чижик вылетает из круга, ма</w:t>
            </w: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softHyphen/>
              <w:t>шет крылышками, как бы про</w:t>
            </w:r>
            <w:r w:rsidRPr="005F4C95">
              <w:rPr>
                <w:rFonts w:ascii="FrankC" w:hAnsi="FrankC"/>
                <w:color w:val="0F243E" w:themeColor="text2" w:themeShade="80"/>
                <w:sz w:val="28"/>
                <w:szCs w:val="28"/>
              </w:rPr>
              <w:softHyphen/>
              <w:t>щаясь с детьми, а они в ответ машут руками.)</w:t>
            </w:r>
          </w:p>
          <w:p w:rsidR="00D33384" w:rsidRPr="005F4C95" w:rsidRDefault="00D33384" w:rsidP="002B3297">
            <w:pPr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</w:p>
          <w:p w:rsidR="00D33384" w:rsidRPr="005F4C95" w:rsidRDefault="00D33384" w:rsidP="002B3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FrankC" w:hAnsi="FrankC"/>
                <w:color w:val="0F243E" w:themeColor="text2" w:themeShade="80"/>
                <w:sz w:val="28"/>
                <w:szCs w:val="28"/>
              </w:rPr>
            </w:pPr>
          </w:p>
        </w:tc>
      </w:tr>
    </w:tbl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Кошечка (1 год 6 месяцев 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 3 года)               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Ребенок ползает на четвереньках, изображая кошечку. Останавлива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ется и поворачивает голову (кошечка оглядывается), затем наклоняет голову (кошечка пьет молоко). После двух лет можно усложнить игру. Кошечка может проползать между ног взрослого, под стул, взбираться на диван, ложиться, мурлыкать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мур-мур-мур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(кошечка довольна) и т. п.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Шалтай-болтай (3 года)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Дети стоят в расслабленном состоянии, руки свободно свисают. Под текст, который произносит взрослый, дети делают повороты корпуса, руки болтаются свободно, как у тряпичной куклы: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Шалтай-болтай          </w:t>
      </w:r>
      <w:proofErr w:type="spellStart"/>
      <w:r w:rsidRPr="005F4C95">
        <w:rPr>
          <w:rFonts w:ascii="FrankC" w:hAnsi="FrankC"/>
          <w:color w:val="0F243E" w:themeColor="text2" w:themeShade="80"/>
          <w:sz w:val="28"/>
          <w:szCs w:val="28"/>
        </w:rPr>
        <w:t>Шалтай-болтай</w:t>
      </w:r>
      <w:proofErr w:type="spellEnd"/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Сидел на стене.          Свалился во сне.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Дети в расслабленном состоянии опускаются на пол. Игру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проводить с одним ребенком или подгруппой детей.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Зернышко (2 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 3 года)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Взрослый говорит: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Посадили зернышки в землю - дети садится на пол, обхватывают колени руками. Взрослый продолжат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Полил дождь, а потом засветило солнце. Стало зернышко прорастать, появились росточки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дети широко позевывают, медленно поднимаются, потягиваются, поднимая ручки-росточки вверх и поворачиваясь к солнышку. Воспитатель все действия выполняет вместе с детьми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Холодно 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 тепло (2 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 3 года)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Дети сидят на ковре, сложив ноги по-турецки. Взрослый говорит: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Подул северный ветер. Стало холодно-холодно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. Малыши сжимаются в комочки, скрестив руки на груди. На слова взрослого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Но выглянуло солнышко. Стало тепло-тепло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дети расслабляются, обмахиваются пле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точками. Взрослый выполняет действия, а малыши подражают ему,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Шарик (2 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 3 года)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Дети представляют себя воздушными шариками. Они постепенно наполняются воздухом, поднимая руки вверх и надувая щеки Но вот шарик лопнул. Дети медленно расслабляются и потихоньку опускаются на пол, произнося звук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ш-ш-ш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Часики (3 года)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Скрестив ноги, ребенок сидит с прямой спиной, руки на коленях. По сигналу взрослого он покачивает головой вперед-назад, вправо влево, произнося: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Тик-так, тик-так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Взрослый выполняет действия имеете с детьми взявшись ля руки.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Пузырь (2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3 года)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Дети вместе со взрослым встают лицом в Воспитатель говорит: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Надувайся, пузырь,           Оставайся такой,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Надувайся большой,         Да не лопайся.        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Дети, постепенно отходя назад, расширяют круг. На слова 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Пузырь лопнул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дети опускают руки и произносят звук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ш-ш-ш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Найди предмет (2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3 года)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lastRenderedPageBreak/>
        <w:t>Воспитатель прячет предмет (флажок, мяч, куклу и т. п.), предвари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тельно рассмотрев его с детьми. Дети ищут спрятанный предмет по неси группе. Ребенок, нашедший предмет, получает право его спрятать.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Вариант игры. Дети сидят на стульчиках. Один ребенок нодит. Он отворачивается к стене, а воспитатель прячет куклу. Затем говорит: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Кукла Таня убежала,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Вова, Вова (имя водящего ребенка), поищи, 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Поискать ее нам надо,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С нашей Таней попляши.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Ребенок находит куклу и пляшет с ней, а все дети хлопают в ладоши.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 </w:t>
      </w:r>
    </w:p>
    <w:p w:rsidR="00D33384" w:rsidRPr="005F4C95" w:rsidRDefault="00E92D48" w:rsidP="002B3297">
      <w:pPr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ИГРЫ С МЯЧ</w:t>
      </w:r>
      <w:r w:rsidRPr="005F4C95">
        <w:rPr>
          <w:color w:val="0F243E" w:themeColor="text2" w:themeShade="80"/>
          <w:sz w:val="28"/>
          <w:szCs w:val="28"/>
        </w:rPr>
        <w:t>Ё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М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Передай мяч (1 год 6 месяцев 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 2 года)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Учить передавать мяч двумя руками и принимать его; раз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вивать внимание; поддерживать самостоятельность в действиях.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Дети встают в круг и по сигналу взросло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го передают мяч соседу, называя его имя. Когда дети овладеют движени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ем, можно регулировать темп словами: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Миша, быстро передай мяч Вове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и т. д.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Прокати мяч (2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3 года)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Учить отталкивать мяч двумя руками, придавать ему нуж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ное направление; побуждать к самостоятельному выполнению движе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ний, выбору партнера; вызывать интерес к действиям с мячом.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Дети садятся на пол друг против друга на расстоянии 1,5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2 м и катают друг другу мячи.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Вначале взрослый катит мяч детям, фиксируя внимание на том, что его надо толкнуть двумя руками.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Вариант игры. Дети сидят лицом в круг и прокатывают мяч по желанию от одного ребенка другому, называя имя: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Вова, лови мяч!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И т. д.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Прокати мяч (2 года 6 месяцев 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 3 года)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Учить отталкивать мяч двумя руками, сохраняя направле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ние; закреплять знание цвета; побуждать к самостоятельным действиям; удовлетворять желания ребенка в самостоятельном 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lastRenderedPageBreak/>
        <w:t>выборе дорожки и партнера; вызывать чувство удовольствия от выполняемых действий и от общения с другими детьми.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Материал. Мячи средней величины (по количеству играющих), дорожки разного цвета длиной 1,5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2 м.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Взрослый предлагает детям взять мячи и прокатить их по дорожке, которая им нравится больше других. Показы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вает, как надо оттолкнуть мяч, чтобы он катился, а не прыгал. Спраши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вает каждого ребенка, по дорожке какого цвета он прокатит мяч. Затем взрослый предлагает детям поиграть, кто с кем хочет. Малыши выбира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ют партнеров и катают мяч по дорожке друг другу.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Тяжелый 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 легкий (2 года 6 месяцев 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 3 года)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. Учить катать мяч; познакомить с понятиями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тяжелый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легкий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; развивать ловкость.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Материал. Мячи надувные, легкие диаметром 20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25 см; мячи набивные, тяжелые диаметром 20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25 см, весом 500 г.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Взрослый предлагает детям по очереди взять сначала тяжелый мяч, а потом легкий. При этом он обозначает словами свойство мяча: тяжелый, легкий.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Затем дети садятся около черты, обозначенной взрослым, и катят по очереди мячи, при этом произнося: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Тяжелый мяч, легкий мяч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Затем бегут за мячами.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                                </w:t>
      </w:r>
    </w:p>
    <w:p w:rsidR="00E92D48" w:rsidRPr="005F4C95" w:rsidRDefault="00E92D48" w:rsidP="002B3297">
      <w:pPr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ИГРЫ НА РАЗВИТИЕ ЛАЗАНИЯ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Перелезь через бревно (2 года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2 года 6 месяцев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)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Совершенствовать лазанье и умение преодолевать препят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ствия; развивать крупные мышцы туловища; развивать умение ориентироваться в пространстве; вызывать положительные эмоции от игры/и общения со взрослым и сверстниками.                                                /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Детям предлагают пойти в гости к зайчику. Взрослый объясняет, что, для того чтобы попасть к нему, надо пере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лезть через бревно. Дети перелезают через бревно, играют с зайчиком (прыгают, играют в догонялки), но вот приходит время возвращаться домой, и малыши опять перелезают через бревно. 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Игра повторяется 3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4 раза.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Вариант игры. За забором может жить медведь, собака, кошка и др. В зависимости от этого дети производят разные движения: ходят как мишка, ползают, прогибая спинку как кошка, и т. п.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Заинька (2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3 года)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lastRenderedPageBreak/>
        <w:t>Задачи. Приучать детей слушать пение, понимать содержание пес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ни и выполнять движения в соответствии с ее текстом; вызывать подра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жание взрослому.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Содержание игры. Воспитатель становится вместе с детьми в круг, поет песенку и показывает движения: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Заинька, топни ножкой,              Вот так, топни ножкой,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Серенький, топни ножкой!         Вот так, топни ножкой!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Дети, стоя по кругу, топают ножками, руки при этом держат на поясе: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Заинька, бей в ладоши, Серенький, бей в ладоши!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Дети хлопают в ладоши.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Заинька, повернись, Серенький, повернись!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Вот так, бей в ладоши, Вот так, бей в ладоши!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Вот так, повернись, Вот так, повернись!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Дети поворачиваются 1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2 раза, руки держат на поясе.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Заинька, попляши,                      Вот так, попляши,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Серенький, попляши!                  Вот так, попляши!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Дети подпрыгивают на двух ногах, кто как может.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Заинька, поклонись, Серенький, поклонись!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Вот так, поклонись, Вот так, поклонись!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Дети кланяются, разводя руки в стороны.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При проведении игры количество куплетов можно сократить, осо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бенно тогда, когда игра еще недостаточно знакома детям. Вначале мож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но взять только первый, второй и четвертый куплеты. В дальнейшем дети исполняют все пять куплетов. Кроме того, когда малыши хорошо будут знать содержание песенки, можно выбрать одного ребенка 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Заиньку, который становится в середину круга и выполняет все движе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ния по тексту песенки.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Роль Заиньки нужно поручить смелому и активному ребенку, который не будет смущаться, выполняя движения. Если введена роль Заинь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ки, можно добавить еще один куплет: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Заинька, выбирай,             Вот так, выбирай,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Серенький, выбирай!         Вот так, выбирай!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Ребенок выбирает другого Заиньку, и игра повторяется. Песню вос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питатель должен петь не очень быстро, но и не медленно, так, чтобы пение соответствовало темпу движений детей.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C716E2" w:rsidRPr="005F4C95" w:rsidRDefault="00C716E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Проползи в воротики (2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3 года)                 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Учить детей ползать под предметами, не задевая их; по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буждать к самостоятельному выполнению движений; поощрять малы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шей за успешные действия.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На расстоянии 4 м от детей располагается стойка с подвешенной на уровне роста ребенка сеткой. У стойки на полу лежит большой мат. На расстоянии 2,5 м от ребенка располагается ду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га 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ворота. Взрослый предлагает малышу проползти на четвереньках под дугой, доползти до мяча, поднять его и положить в сетку.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Вариант игры. Можно расставить двое-трое ворот для включения в игру сразу 2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3 детей.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Кошка и цыплята (2 года 6 месяцев 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 3 года)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Совершенствовать бег, влезание и слезание с предметов; развивать внимание и ориентировку в пространстве; поддерживать ин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терес к взаимодействию со сверстниками; побуждать к подражанию животным, развивать воображение.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. На полянку выходит курочка-хохлатка (взрослый), с нею желтые цыплята (дети). В дальнем углу групповой комнаты на скамейке дремлет кошка (взрослый). Цыплята разбегаются по поляне, машут крылышками, клюют зерна, взбираются на жердочки (кубы высотой 10 см) 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действуют по своему усмотрению.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Курочка квохчет: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Ко-ко, не ходите далеко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На эти слова цыплята настораживаются, смотрят по сторонам. А курочка медленно продол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жает: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На скамейке у окошка                Кошка глазки открывает           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Улеглась и дремлет кошка.         И цыпляток догоняет.    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На последние слова цыплята убегают от кошки, а она пытается их догнать.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Когда дети хорошо освоят игру, роль курочки-хохлатки и кошки мож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но поручить наиболее активным из них.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Варианты игры 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1.  Для обогащения двигательного опыта детей можно включать раз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нообразные, но уже знакомые им движения, например подлезание под веревку.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2.  Можно обозначить домики, разнообразные по форме и цвету, ко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торые цыплята должны запомнить и, убегая от кошки, найти 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lastRenderedPageBreak/>
        <w:t>именно свой домик.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Лови мяч (2 года 6 месяцев 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3 года)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Задачи. Учить бросать мяч двумя руками снизу в определенном направлении; развивать внимание; побуждать к самостоятельным дей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ствиям; поддерживать чувство радости от совместных действий.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Содержание игры. Дети стоят в круг, взрослый с большим мячом в центре круга произносит слова: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Миша, лови мяч!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,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Ира, лови мяч!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и т. д. Ребенок, поймав мяч, бросает его взрослому.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Вариант игры. Когда дети научатся бросать мяч в определенном направлении, ловить его, можно предложить бросать мяч друг другу (расстояние 1,5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2 м).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По кочкам (2 года 6 месяцев 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 3 года)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Совершенствовать умение детей влезать на предметы и спускаться с них (высота предметов увеличивается постепенно: 10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15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20 см); поддерживать самостоятельность, интерес к дейст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вию.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На полу размещаются 2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3 ящика или куба шириной 40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60 см, высотой 5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20 см (кочки). Между кочками можно разместить мягкие дорожки или поролоновый мат (болото). Взрослый предлагает детям пойти в гости к мишке или зайчику. Дети отправляют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ся в путь, а на пути встречается болото. Они взбираются на кочки и спускаются с них, таким образом переходя болото и попадая к мишке или зайчику. С мишкой можно поиграть в догонялки или прятки, а затем вернуться через болото по кочкам домой.</w:t>
      </w:r>
    </w:p>
    <w:p w:rsidR="00E92D48" w:rsidRPr="005F4C95" w:rsidRDefault="00E92D48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Правило. С кочки нельзя спрыгивать, надо спокойно спускаться.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92D48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ИГРЫ  НА РАЗВИТИЕ ВНИМАНИЯ, РАЗВИТИЕ ОСНОВНЫХ ДВИЖЕНИЙ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Комарики и лягушка (1 год 8 месяцев 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 2 года)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Учить выполнять действия по слову взрослого; поощрять самостоятельность, инициативу детей; вызывать чувство радости от со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вместных действий.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Материал. Шапочки или нагрудные эмблемы с изображением ко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мариков и лягушки, стулья, на которых лежат платочки (по числу де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тей).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Дети-комарики летают по группе, произно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ся звук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з-з-з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, присаживаются, опуская руки-крылья после слов взрос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лого: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Сел комарик на кусточек,         Свесил ножки под листочек,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На еловый на пенечек,              Спрятался!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Комарики садятся на стулья и прячутся за платочками. Выходит 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lastRenderedPageBreak/>
        <w:t>во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дящий в шапочке или с эмблемой лягушки и говорит: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Где же кома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рики? Я их сейчас найду! Ква-ква-ква!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Ищет, но не находит. Иг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ра повторяется. Затем водящий-лягушка со словами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Вот они!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нахо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дит комариков. Но комарики разлетаются, и лягушка пытается их пой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мать.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Найди свой домик (2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3 года)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Учить детей сочетать ходьбу с другими видами движений; развивать умение ориентироваться в пространстве, согласовывать дей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ствия с другими детьми; закреплять знание цвета, формы, величины; поддерживать самостоятельность, инициативу детей.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Материал. Круги или квадраты разной величины или цвета.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Дети размещаются в своих домиках, кото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рые могут в зависимости от цели иметь разную величину, цвет или форму. Когда малыши будут хорошо ориентироваться во всех свойствах предметов (величина, цвет, форма), можно объединить два свойства, например форму и цвет или величину и цвет.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Дети запоминают свои домики и по сигналу взрослого выходят гулять на поляну. Они выполняют самостоятельно по своему усмотрению раз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ные движения (ходят, собирают цветы, бегают, влезают на пеньки, бро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сают шишки в цель, перешагивают через ручейки). По сигналу взросло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го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Дождь!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дети бегут в свои домики. Взрослый вместе с ними прове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ряет, все ли заняли свои домики, помогает детям найти свои домики, если они их не запомнили.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Вариант игры. Если игра проводится на участке, домики можно обозначить около разных деревьев. Дети запоминают названия деревь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ев, учатся ориентироваться в пространстве в условиях участка детского сада.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Путешествие в лес (2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>3 года)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Совершенствовать основные движения; учить подражанию животным; учить действовать в коллективе; стимулировать самостоя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тельность; вызывать чувство радости от совместных действий.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Материал. Эмблемы с изображением животных, размещенные на стойках на расстоянии 4</w:t>
      </w:r>
      <w:r w:rsidRPr="005F4C95">
        <w:rPr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5 м друг от друга.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Взрослый предлагает детям поехать в лес на поезде. Дети встают друг за другом и по сигналу взрослого двигают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ся, произнося: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Чу-чу-чу-чу!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По сигналу взрослого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Стоп, вагончики остановились!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дети останавливаются. Взрослый обращает внимание ребят на эмблему с изображением зайчика и спрашивает: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Кто это?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Дети отвечают: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Зайчик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. Взрослый 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lastRenderedPageBreak/>
        <w:t>предлагает всем выйти на поляну и попрыгать как зайчики. Затем по сигналу взрослого дети опять строятся друг за другом и едут до следующей остановки, где на эмблеме изобра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жен медведь. Затем все опять выходят на поляну и подражают медве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дям, ходят, переваливаясь с боку на бок.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Примечание. Игру лучше проводить на улице. Эмблемы со стойками могут распола-!(&gt;   гаться по кругу или по прямой. Количество эмблем с изображением зверей берется </w:t>
      </w:r>
      <w:proofErr w:type="spellStart"/>
      <w:r w:rsidRPr="005F4C95">
        <w:rPr>
          <w:rFonts w:ascii="FrankC" w:hAnsi="FrankC"/>
          <w:color w:val="0F243E" w:themeColor="text2" w:themeShade="80"/>
          <w:sz w:val="28"/>
          <w:szCs w:val="28"/>
          <w:lang w:val="en-US"/>
        </w:rPr>
        <w:t>gj</w:t>
      </w:r>
      <w:proofErr w:type="spellEnd"/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    с учетом уровня развития и возраста детей, но не более 6 штук.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Найди домик (2 года 6 месяцев 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 3 года)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Закреплять знания детей о форме (круг, квадрат, треуголь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ник); развивать мелкую моторику; поощрять самостоятельность и ини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циативу.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ы. Воспитатель готовит фигурки разной фор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мы из картона и коробки такой же формы или с наклейкой соответству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ющей формы. В начале игры он разбрасывает фигурки по полу и пред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лагает детям собрать их и разместить по своим домикам. Затем вместе с детьми смотрит, все ли фигурки попали в свои домики. Спрашивает малышей, какая фигурка заняла чужой домик и куда ее надо поместить.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Вариант игры. Воспитатель готовит домики разной формы (из кле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енки, плотного картона, линолеума), раздает детям фигурки. Малыши бегают по комнате, резвятся, а по сигналу воспитателя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Все в свои домики!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занимают соответствующий домик. Затем вместе с воспитате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лем проверяют, все ли заняли свои домики.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Волшебная палочка (2 года 6 месяцев 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 3 года)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Развивать ловкость, быстроту реакции; закреплять знание цвета; вызывать радость от игры.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Материал. Гимнастическая палка длиной 1 м, к которой привяза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ны ленточки разного цвета.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Педагог показывает детям волшебную па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лочку с ленточками. Уточняет с детьми, какого цвета ленточки, а затем предлагает поиграть с ними. Воспитатель медленно отходит от детей, пытающихся схватить ленточку. Можно догонять ленточки, передвига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ясь на четвереньках. В конце игры педагог высоко поднимает палку и предлагает детям достать ленточки.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Медведь и добрые зайчата (2 года 6 месяцев </w:t>
      </w:r>
      <w:r w:rsidRPr="005F4C95">
        <w:rPr>
          <w:b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/>
          <w:color w:val="0F243E" w:themeColor="text2" w:themeShade="80"/>
          <w:sz w:val="28"/>
          <w:szCs w:val="28"/>
        </w:rPr>
        <w:t xml:space="preserve"> 3 года)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Задачи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Обогащать двигательный опыт детей (прыжки, бег); по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 xml:space="preserve">буждать к активным действиям; вызывать чувство радости от совместных действий со взрослым и сверстниками; воспитывать 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lastRenderedPageBreak/>
        <w:t>доброжела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тельность.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Материал. Шапочки или нагрудные эмблемы с изображением зайчат (по количеству играющих), медведя; скамейка, ширма, большие кубы.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i/>
          <w:color w:val="0F243E" w:themeColor="text2" w:themeShade="80"/>
          <w:sz w:val="28"/>
          <w:szCs w:val="28"/>
        </w:rPr>
        <w:t>Содержание игры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. Дети изображают зайчат. Они прыгают, бегают под музыку или бубен. Неожиданно появляется медведь. Его роль выполняет взрослый или старший ребенок. Медведь проходит сре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softHyphen/>
        <w:t>ди зайчат и рычит. Зайчата и воспитатель сочувственно спрашивают медведя: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Мишка бурый,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Мишка бурый,                                                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Отчего такой ты хмурый?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Мишка отвечает: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Я медком не угостился,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Вот на всех и рассердился!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Зайчата просят его не сердиться, а поиграть с ними в прятки. Они обещают угостить мишку медом. Зайчата прячутся по своему желанию (за ширму, куб, скамейку), воспитатель поощряет их. Мишка после слов </w:t>
      </w: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Раз, два, три, четыре, пять, я иду зайчат искать</w:t>
      </w:r>
      <w:r w:rsidRPr="005F4C95">
        <w:rPr>
          <w:color w:val="0F243E" w:themeColor="text2" w:themeShade="80"/>
          <w:sz w:val="28"/>
          <w:szCs w:val="28"/>
        </w:rPr>
        <w:t>»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 ходит по группе, ищет зайчат.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Зайчата могут перебегать с одного места на другое. После того как мишка находит их, они угощают его медом. Медведь благодарит зайчат, и все вместе весело танцуют.</w:t>
      </w:r>
    </w:p>
    <w:p w:rsidR="00E71A42" w:rsidRPr="005F4C95" w:rsidRDefault="00E71A42" w:rsidP="002B3297">
      <w:pPr>
        <w:widowControl w:val="0"/>
        <w:autoSpaceDE w:val="0"/>
        <w:autoSpaceDN w:val="0"/>
        <w:adjustRightInd w:val="0"/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E71A42" w:rsidRPr="005F4C95" w:rsidRDefault="00E71A42" w:rsidP="002B3297">
      <w:pPr>
        <w:jc w:val="both"/>
        <w:rPr>
          <w:rFonts w:ascii="FrankC" w:hAnsi="FrankC"/>
          <w:b/>
          <w:color w:val="0F243E" w:themeColor="text2" w:themeShade="80"/>
          <w:sz w:val="28"/>
          <w:szCs w:val="28"/>
        </w:rPr>
      </w:pPr>
    </w:p>
    <w:p w:rsidR="00C5323E" w:rsidRPr="005F4C95" w:rsidRDefault="00C5323E" w:rsidP="002B3297">
      <w:pPr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Помогают малышу научиться двигаться в такт словам, топать ножками, хлопать в ладоши, поворачиваться....</w:t>
      </w:r>
    </w:p>
    <w:p w:rsidR="00C5323E" w:rsidRPr="005F4C95" w:rsidRDefault="00C5323E" w:rsidP="002B3297">
      <w:pPr>
        <w:spacing w:before="100" w:beforeAutospacing="1" w:after="100" w:afterAutospacing="1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***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 xml:space="preserve">Хлоп! Раз, еще раз              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 xml:space="preserve">Мы похлопаем сейчас. 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А потом скорей-скорей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Хлопай-хлопай веселей!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 xml:space="preserve">Пальчик о пальчик тук да тук, 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Хлопай, хлопай, хлопай!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 xml:space="preserve">Пальчик о пальчик тук да тук, 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Топай, топай, топай!</w:t>
      </w:r>
    </w:p>
    <w:p w:rsidR="00C5323E" w:rsidRPr="005F4C95" w:rsidRDefault="00C5323E" w:rsidP="002B3297">
      <w:pPr>
        <w:spacing w:before="100" w:beforeAutospacing="1" w:after="100" w:afterAutospacing="1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***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 xml:space="preserve">Топ-топ, топотушки,                                                                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Пляшет зайчик на опушке,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Пляшет ежик на пеньке,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lastRenderedPageBreak/>
        <w:t>Пляшет чижик на сучке,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Пляшет песик на крылечке,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Пляшет котик возле печки,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Топ-топ, топотушки,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Пляшут лапки, пляшут ушки,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Пляшут ножки и хвосты.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 xml:space="preserve">Что стоишь, пляши и ты! </w:t>
      </w:r>
    </w:p>
    <w:p w:rsidR="00C5323E" w:rsidRPr="005F4C95" w:rsidRDefault="00C5323E" w:rsidP="002B3297">
      <w:pPr>
        <w:spacing w:before="100" w:beforeAutospacing="1" w:after="100" w:afterAutospacing="1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/>
          <w:bCs/>
          <w:color w:val="0F243E" w:themeColor="text2" w:themeShade="80"/>
          <w:sz w:val="28"/>
          <w:szCs w:val="28"/>
        </w:rPr>
        <w:t>Заинька</w:t>
      </w:r>
    </w:p>
    <w:p w:rsidR="00C5323E" w:rsidRPr="005F4C95" w:rsidRDefault="00C5323E" w:rsidP="002B3297">
      <w:pPr>
        <w:spacing w:before="100" w:beforeAutospacing="1" w:after="100" w:afterAutospacing="1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i/>
          <w:iCs/>
          <w:color w:val="0F243E" w:themeColor="text2" w:themeShade="80"/>
          <w:sz w:val="28"/>
          <w:szCs w:val="28"/>
        </w:rPr>
        <w:t>Один из вариантов потешки про заиньку с простыми движениями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Заинька, выходи,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Серенький, выходи,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Вот так, этак выходи,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Вот так, этак выходи!</w:t>
      </w:r>
    </w:p>
    <w:p w:rsidR="00C5323E" w:rsidRPr="005F4C95" w:rsidRDefault="00C5323E" w:rsidP="002B3297">
      <w:pPr>
        <w:spacing w:before="100" w:beforeAutospacing="1" w:after="100" w:afterAutospacing="1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Заинька, топни ножкой,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Серенький, топни ножкой,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Вот так, этак топни ножкой,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Вот так, этак топни ножкой!</w:t>
      </w:r>
    </w:p>
    <w:p w:rsidR="00C5323E" w:rsidRPr="005F4C95" w:rsidRDefault="00C5323E" w:rsidP="002B3297">
      <w:pPr>
        <w:spacing w:before="100" w:beforeAutospacing="1" w:after="100" w:afterAutospacing="1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Заинька, повернись,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Серенький, повернись,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Вот так, этак повернись,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Вот так, этак повернись!</w:t>
      </w:r>
    </w:p>
    <w:p w:rsidR="00C5323E" w:rsidRPr="005F4C95" w:rsidRDefault="00C5323E" w:rsidP="002B3297">
      <w:pPr>
        <w:spacing w:before="100" w:beforeAutospacing="1" w:after="100" w:afterAutospacing="1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Заинька, поскачи,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Серенький, поскачи,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Вот так, этак поскачи,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Вот так, этак поскачи!</w:t>
      </w:r>
    </w:p>
    <w:p w:rsidR="00C5323E" w:rsidRPr="005F4C95" w:rsidRDefault="00C5323E" w:rsidP="002B3297">
      <w:pPr>
        <w:spacing w:before="100" w:beforeAutospacing="1" w:after="100" w:afterAutospacing="1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Заинька, попляши,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Серенький, попляши,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Вот так, этак попляши,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Вот так, этак попляши!</w:t>
      </w:r>
    </w:p>
    <w:p w:rsidR="00C5323E" w:rsidRPr="005F4C95" w:rsidRDefault="00C5323E" w:rsidP="002B3297">
      <w:pPr>
        <w:spacing w:before="100" w:beforeAutospacing="1" w:after="100" w:afterAutospacing="1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Заинька, поклонись,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Серенький, поклонись,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Вот так, этак поклонись,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Вот так, этак поклонись!</w:t>
      </w:r>
    </w:p>
    <w:p w:rsidR="00C5323E" w:rsidRPr="005F4C95" w:rsidRDefault="00C5323E" w:rsidP="002B3297">
      <w:pPr>
        <w:spacing w:before="100" w:beforeAutospacing="1" w:after="100" w:afterAutospacing="1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***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Три веселых братца гуляли по двору,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Три веселых братца затеяли игру,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Делали головками ник-ник-ник,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Пальчиками ловкими чик-чик-чик.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lastRenderedPageBreak/>
        <w:t>Хлопали ладошками хлоп-хлоп-хлоп,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 xml:space="preserve">Топотали ножками топ-топ-топ. </w:t>
      </w:r>
    </w:p>
    <w:p w:rsidR="00E92D48" w:rsidRPr="005F4C95" w:rsidRDefault="00C5323E" w:rsidP="002B3297">
      <w:pPr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***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Зайка серый умывается,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Видно, в гости собирается,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Вымыл носик,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Вымыл хвостик,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Вымыл ухо,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Вытер сухо!</w:t>
      </w:r>
    </w:p>
    <w:p w:rsidR="00C5323E" w:rsidRPr="005F4C95" w:rsidRDefault="00C5323E" w:rsidP="002B3297">
      <w:pPr>
        <w:rPr>
          <w:rFonts w:ascii="FrankC" w:hAnsi="FrankC"/>
          <w:color w:val="0F243E" w:themeColor="text2" w:themeShade="80"/>
          <w:sz w:val="28"/>
          <w:szCs w:val="28"/>
        </w:rPr>
      </w:pPr>
    </w:p>
    <w:p w:rsidR="00C5323E" w:rsidRPr="005F4C95" w:rsidRDefault="00C5323E" w:rsidP="002B3297">
      <w:pPr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Детям очень нравится водить хоровод. Даже крошки, едва научившиеся ходить, с удовольствием идут по кругу держась за руки, внимательно прислушиваются к словам, с радостью повторяют движения за старшими.</w:t>
      </w:r>
    </w:p>
    <w:p w:rsidR="00C5323E" w:rsidRPr="005F4C95" w:rsidRDefault="00C5323E" w:rsidP="002B3297">
      <w:pPr>
        <w:pStyle w:val="5"/>
        <w:jc w:val="both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Кабачок</w:t>
      </w:r>
      <w:r w:rsidRPr="005F4C95">
        <w:rPr>
          <w:color w:val="0F243E" w:themeColor="text2" w:themeShade="80"/>
          <w:sz w:val="28"/>
          <w:szCs w:val="28"/>
        </w:rPr>
        <w:t>»</w:t>
      </w:r>
    </w:p>
    <w:p w:rsidR="00C5323E" w:rsidRPr="005F4C95" w:rsidRDefault="00C5323E" w:rsidP="002B3297">
      <w:pPr>
        <w:spacing w:after="240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i/>
          <w:iCs/>
          <w:color w:val="0F243E" w:themeColor="text2" w:themeShade="80"/>
          <w:sz w:val="28"/>
          <w:szCs w:val="28"/>
        </w:rPr>
        <w:t>Дети идут по кругу держась за руки, В середине круга сидит ребенок - "кабачок"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 xml:space="preserve">. 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 xml:space="preserve">Кабачок, кабачок, 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 xml:space="preserve">Тоненькие ножки, 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Красные сапожки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 xml:space="preserve">Мы тебя кормили, 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 xml:space="preserve">Мы тебя поили, 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 xml:space="preserve">На ноги поставим, 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 xml:space="preserve">Танцевать заставим. 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Танцуй, сколько хочешь,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 xml:space="preserve">Выбирай, кого захочешь ! 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i/>
          <w:iCs/>
          <w:color w:val="0F243E" w:themeColor="text2" w:themeShade="80"/>
          <w:sz w:val="28"/>
          <w:szCs w:val="28"/>
        </w:rPr>
        <w:t xml:space="preserve">"Кабачок" танцует, а потом выбирает другого ребенка, который становится "кабачком". </w:t>
      </w:r>
    </w:p>
    <w:p w:rsidR="00C5323E" w:rsidRPr="005F4C95" w:rsidRDefault="00C5323E" w:rsidP="002B3297">
      <w:pPr>
        <w:pStyle w:val="5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color w:val="0F243E" w:themeColor="text2" w:themeShade="80"/>
          <w:sz w:val="28"/>
          <w:szCs w:val="28"/>
        </w:rPr>
        <w:t>«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t>Подарки</w:t>
      </w:r>
      <w:r w:rsidRPr="005F4C95">
        <w:rPr>
          <w:color w:val="0F243E" w:themeColor="text2" w:themeShade="80"/>
          <w:sz w:val="28"/>
          <w:szCs w:val="28"/>
        </w:rPr>
        <w:t>»</w:t>
      </w:r>
    </w:p>
    <w:p w:rsidR="00C5323E" w:rsidRPr="005F4C95" w:rsidRDefault="00C5323E" w:rsidP="002B3297">
      <w:pPr>
        <w:spacing w:after="240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i/>
          <w:iCs/>
          <w:color w:val="0F243E" w:themeColor="text2" w:themeShade="80"/>
          <w:sz w:val="28"/>
          <w:szCs w:val="28"/>
        </w:rPr>
        <w:t>Взявшись за руки, дети водят хоровод вокруг ведущего и говорят: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Принесли мы всем подарки,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Кто захочет, тот возьмет.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Вот вам кукла с лентой яркой,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Конь, волчок и самолет.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i/>
          <w:iCs/>
          <w:color w:val="0F243E" w:themeColor="text2" w:themeShade="80"/>
          <w:sz w:val="28"/>
          <w:szCs w:val="28"/>
        </w:rPr>
        <w:t>Ведущий выбирает один из названных подарков. Если он называет коня, дети изображают лошадку и говорят: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lastRenderedPageBreak/>
        <w:br/>
        <w:t>Скачет конь наш чок, чок, чок,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Слышен топот быстрых ног.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i/>
          <w:iCs/>
          <w:color w:val="0F243E" w:themeColor="text2" w:themeShade="80"/>
          <w:sz w:val="28"/>
          <w:szCs w:val="28"/>
        </w:rPr>
        <w:t>Если названа кукла, дети изображают куклу со словами: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Кукла, кукла попляши,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Красной лентой помаши</w:t>
      </w:r>
      <w:r w:rsidRPr="005F4C95">
        <w:rPr>
          <w:rFonts w:ascii="FrankC" w:hAnsi="FrankC"/>
          <w:i/>
          <w:iCs/>
          <w:color w:val="0F243E" w:themeColor="text2" w:themeShade="80"/>
          <w:sz w:val="28"/>
          <w:szCs w:val="28"/>
        </w:rPr>
        <w:t>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i/>
          <w:iCs/>
          <w:color w:val="0F243E" w:themeColor="text2" w:themeShade="80"/>
          <w:sz w:val="28"/>
          <w:szCs w:val="28"/>
        </w:rPr>
        <w:t xml:space="preserve">Если волчок </w:t>
      </w:r>
      <w:r w:rsidRPr="005F4C95">
        <w:rPr>
          <w:i/>
          <w:iCs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i/>
          <w:iCs/>
          <w:color w:val="0F243E" w:themeColor="text2" w:themeShade="80"/>
          <w:sz w:val="28"/>
          <w:szCs w:val="28"/>
        </w:rPr>
        <w:t xml:space="preserve"> дети кружатся на месте, изображая волчка: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Вот так кружится волчок,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Прожжужал и на бок лег.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i/>
          <w:iCs/>
          <w:color w:val="0F243E" w:themeColor="text2" w:themeShade="80"/>
          <w:sz w:val="28"/>
          <w:szCs w:val="28"/>
        </w:rPr>
        <w:br/>
        <w:t xml:space="preserve">Если самолет </w:t>
      </w:r>
      <w:r w:rsidRPr="005F4C95">
        <w:rPr>
          <w:i/>
          <w:iCs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i/>
          <w:iCs/>
          <w:color w:val="0F243E" w:themeColor="text2" w:themeShade="80"/>
          <w:sz w:val="28"/>
          <w:szCs w:val="28"/>
        </w:rPr>
        <w:t xml:space="preserve"> подражают самолету: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Самолет летит, летит,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  <w:t>Летчик смелый в нем сидит.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i/>
          <w:iCs/>
          <w:color w:val="0F243E" w:themeColor="text2" w:themeShade="80"/>
          <w:sz w:val="28"/>
          <w:szCs w:val="28"/>
        </w:rPr>
        <w:t>Стоящий в центре ребенок выбирает понравившуюся "игрушку". Тот, кого выбрали становится в круг, и игра начинается сначала.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</w:r>
    </w:p>
    <w:p w:rsidR="00C5323E" w:rsidRPr="005F4C95" w:rsidRDefault="00C5323E" w:rsidP="002B3297">
      <w:pPr>
        <w:pStyle w:val="5"/>
        <w:jc w:val="both"/>
        <w:rPr>
          <w:rFonts w:ascii="FrankC" w:hAnsi="FrankC"/>
          <w:b w:val="0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t>Игра "Теремок"</w:t>
      </w:r>
    </w:p>
    <w:p w:rsidR="001F66F1" w:rsidRPr="005F4C95" w:rsidRDefault="00C5323E" w:rsidP="002B3297">
      <w:pPr>
        <w:pStyle w:val="5"/>
        <w:rPr>
          <w:rFonts w:ascii="FrankC" w:hAnsi="FrankC"/>
          <w:b w:val="0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t>Детей должно быть не меньше 6. Заранее нужно договорится, кто будет мышка, лягушка, зайчик... Животные могут быть самые разные, необязательно, как в сказке. Все зависит от количества и желания детей. Только мишка-ловишка должен быть один.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  <w:t>Все берутся за руки, идут по кругу и поют: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  <w:t>Стоит в поле теремок, теремок,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  <w:t>Он не низок не высок, не высок,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  <w:t>Вот по полю, полю мышка бежит,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  <w:t>У дверей остановилась и стручит.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  <w:t>Мышка выбегает в круг и говорит: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  <w:t>Кто, кто в теремочке живет,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  <w:t>Кто, кто в невысоком живет?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  <w:t>и остается в кругу.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  <w:t>Остальные дети снова идут по кругу и снова говорят те же слова, но вместо мышки называют лягушку.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  <w:t xml:space="preserve">Каждый раз названные дети выбегают в круг и спрашивают: 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lastRenderedPageBreak/>
        <w:br/>
        <w:t>Кто, кто в теремочке живет,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  <w:t>Кто, кто в невысоком живет?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  <w:t>Им отвечают, стоящие внутри круга: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  <w:t>Я мышка-норушка...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  <w:t>Я лягушка-квакушка... и т.д.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  <w:t>А ты кто?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  <w:t xml:space="preserve">Услышав ответ, говорят: 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  <w:t>Иди к нам жить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  <w:t xml:space="preserve">Остается один медведь. Он ходит вокруг собравшихся животных и когда его спрашивают: 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  <w:t>А ты кто?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  <w:t>говорит: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  <w:t xml:space="preserve">А я мишка </w:t>
      </w:r>
      <w:r w:rsidRPr="005F4C95">
        <w:rPr>
          <w:b w:val="0"/>
          <w:color w:val="0F243E" w:themeColor="text2" w:themeShade="80"/>
          <w:sz w:val="28"/>
          <w:szCs w:val="28"/>
        </w:rPr>
        <w:t>—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t xml:space="preserve"> всех ловишка.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  <w:t>Дети разбегаются и мишка их ловит. Пойманный становится мишкой.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</w:r>
    </w:p>
    <w:p w:rsidR="00C5323E" w:rsidRPr="005F4C95" w:rsidRDefault="00C5323E" w:rsidP="002B3297">
      <w:pPr>
        <w:pStyle w:val="5"/>
        <w:rPr>
          <w:rFonts w:ascii="FrankC" w:hAnsi="FrankC"/>
          <w:b w:val="0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color w:val="0F243E" w:themeColor="text2" w:themeShade="80"/>
          <w:sz w:val="28"/>
          <w:szCs w:val="28"/>
        </w:rPr>
        <w:t>Пузырь</w:t>
      </w:r>
    </w:p>
    <w:p w:rsidR="00C5323E" w:rsidRPr="005F4C95" w:rsidRDefault="00C5323E" w:rsidP="002B3297">
      <w:pPr>
        <w:pStyle w:val="5"/>
        <w:rPr>
          <w:rFonts w:ascii="FrankC" w:hAnsi="FrankC"/>
          <w:color w:val="0F243E" w:themeColor="text2" w:themeShade="80"/>
          <w:sz w:val="28"/>
          <w:szCs w:val="28"/>
        </w:rPr>
      </w:pPr>
      <w:r w:rsidRPr="005F4C95">
        <w:rPr>
          <w:rFonts w:ascii="FrankC" w:hAnsi="FrankC"/>
          <w:i/>
          <w:iCs/>
          <w:color w:val="0F243E" w:themeColor="text2" w:themeShade="80"/>
          <w:sz w:val="28"/>
          <w:szCs w:val="28"/>
        </w:rPr>
        <w:t>Дети водят хоровод и говорят: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t>Надуваем пузыри,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  <w:t>Вот какие посмотри!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i/>
          <w:iCs/>
          <w:color w:val="0F243E" w:themeColor="text2" w:themeShade="80"/>
          <w:sz w:val="28"/>
          <w:szCs w:val="28"/>
        </w:rPr>
        <w:t>Постепенно расширяя круг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t>Раздувайся, пузырь,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  <w:t>Раздувайся большой,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  <w:t>Оставайся такой,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  <w:t>Да не лопайся.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i/>
          <w:iCs/>
          <w:color w:val="0F243E" w:themeColor="text2" w:themeShade="80"/>
          <w:sz w:val="28"/>
          <w:szCs w:val="28"/>
        </w:rPr>
        <w:t xml:space="preserve">Когда ведущий говорит: </w:t>
      </w:r>
      <w:r w:rsidRPr="005F4C95">
        <w:rPr>
          <w:rFonts w:ascii="FrankC" w:hAnsi="FrankC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t>Пузырь лопнул,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  <w:t>Разлетелись пузыри.</w:t>
      </w:r>
      <w:r w:rsidRPr="005F4C95">
        <w:rPr>
          <w:rFonts w:ascii="FrankC" w:hAnsi="FrankC"/>
          <w:b w:val="0"/>
          <w:color w:val="0F243E" w:themeColor="text2" w:themeShade="80"/>
          <w:sz w:val="28"/>
          <w:szCs w:val="28"/>
        </w:rPr>
        <w:br/>
      </w:r>
      <w:r w:rsidRPr="005F4C95">
        <w:rPr>
          <w:rFonts w:ascii="FrankC" w:hAnsi="FrankC"/>
          <w:i/>
          <w:iCs/>
          <w:color w:val="0F243E" w:themeColor="text2" w:themeShade="80"/>
          <w:sz w:val="28"/>
          <w:szCs w:val="28"/>
        </w:rPr>
        <w:t>Дети разбегаются</w:t>
      </w:r>
    </w:p>
    <w:p w:rsidR="00C5323E" w:rsidRPr="005F4C95" w:rsidRDefault="00C5323E" w:rsidP="002B3297">
      <w:pPr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C5323E" w:rsidRPr="005F4C95" w:rsidRDefault="00C5323E" w:rsidP="002B3297">
      <w:pPr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p w:rsidR="00C5323E" w:rsidRPr="005F4C95" w:rsidRDefault="00C5323E" w:rsidP="002B3297">
      <w:pPr>
        <w:jc w:val="both"/>
        <w:rPr>
          <w:rFonts w:ascii="FrankC" w:hAnsi="FrankC"/>
          <w:color w:val="0F243E" w:themeColor="text2" w:themeShade="80"/>
          <w:sz w:val="28"/>
          <w:szCs w:val="28"/>
        </w:rPr>
      </w:pPr>
    </w:p>
    <w:sectPr w:rsidR="00C5323E" w:rsidRPr="005F4C95" w:rsidSect="009301E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pgBorders w:offsetFrom="page">
        <w:top w:val="double" w:sz="4" w:space="24" w:color="C00000"/>
        <w:left w:val="double" w:sz="4" w:space="24" w:color="C00000"/>
        <w:bottom w:val="double" w:sz="4" w:space="24" w:color="C00000"/>
        <w:right w:val="double" w:sz="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6CF3" w:rsidRDefault="00D76CF3" w:rsidP="009301E8">
      <w:r>
        <w:separator/>
      </w:r>
    </w:p>
  </w:endnote>
  <w:endnote w:type="continuationSeparator" w:id="0">
    <w:p w:rsidR="00D76CF3" w:rsidRDefault="00D76CF3" w:rsidP="00930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C">
    <w:altName w:val="Liberation Mono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1E8" w:rsidRDefault="009301E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1E8" w:rsidRDefault="009301E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1E8" w:rsidRDefault="009301E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6CF3" w:rsidRDefault="00D76CF3" w:rsidP="009301E8">
      <w:r>
        <w:separator/>
      </w:r>
    </w:p>
  </w:footnote>
  <w:footnote w:type="continuationSeparator" w:id="0">
    <w:p w:rsidR="00D76CF3" w:rsidRDefault="00D76CF3" w:rsidP="00930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1E8" w:rsidRDefault="00D76CF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6700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0 (2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1E8" w:rsidRDefault="00D76CF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6701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0 (2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1E8" w:rsidRDefault="00D76CF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6699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0 (2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41BD"/>
    <w:rsid w:val="0004443B"/>
    <w:rsid w:val="00064A18"/>
    <w:rsid w:val="000C5DD3"/>
    <w:rsid w:val="00141974"/>
    <w:rsid w:val="001C26BB"/>
    <w:rsid w:val="001F66F1"/>
    <w:rsid w:val="00280113"/>
    <w:rsid w:val="00295687"/>
    <w:rsid w:val="002B3297"/>
    <w:rsid w:val="0043502A"/>
    <w:rsid w:val="005F4C95"/>
    <w:rsid w:val="00882804"/>
    <w:rsid w:val="0089416F"/>
    <w:rsid w:val="008A28E2"/>
    <w:rsid w:val="008C1E59"/>
    <w:rsid w:val="008F42B9"/>
    <w:rsid w:val="008F507D"/>
    <w:rsid w:val="009301E8"/>
    <w:rsid w:val="00946CA1"/>
    <w:rsid w:val="0096326E"/>
    <w:rsid w:val="009A23E9"/>
    <w:rsid w:val="00A241BD"/>
    <w:rsid w:val="00A32C62"/>
    <w:rsid w:val="00B73CEE"/>
    <w:rsid w:val="00C5323E"/>
    <w:rsid w:val="00C60472"/>
    <w:rsid w:val="00C716E2"/>
    <w:rsid w:val="00D33384"/>
    <w:rsid w:val="00D76CF3"/>
    <w:rsid w:val="00DF1991"/>
    <w:rsid w:val="00E71A42"/>
    <w:rsid w:val="00E92D48"/>
    <w:rsid w:val="00FA2825"/>
    <w:rsid w:val="00FF11FF"/>
    <w:rsid w:val="00FF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5:docId w15:val="{376D18D2-25CA-42AB-9421-65AA93997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0113"/>
    <w:rPr>
      <w:sz w:val="24"/>
      <w:szCs w:val="24"/>
    </w:rPr>
  </w:style>
  <w:style w:type="paragraph" w:styleId="5">
    <w:name w:val="heading 5"/>
    <w:basedOn w:val="a"/>
    <w:qFormat/>
    <w:rsid w:val="00C5323E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301E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301E8"/>
    <w:rPr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9301E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301E8"/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46CA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6C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7354</Words>
  <Characters>41918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КАРТОТЕКА  ПОДВИЖНЫХ ИГР ДЛЯ ДЕТЕЙ 1,5 – 3 лет</vt:lpstr>
    </vt:vector>
  </TitlesOfParts>
  <Company>Home</Company>
  <LinksUpToDate>false</LinksUpToDate>
  <CharactersWithSpaces>49174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КАРТОТЕКА  ПОДВИЖНЫХ ИГР ДЛЯ ДЕТЕЙ 1,5 – 3 лет</dc:title>
  <dc:creator>Maria</dc:creator>
  <cp:lastModifiedBy>Методист</cp:lastModifiedBy>
  <cp:revision>14</cp:revision>
  <cp:lastPrinted>2008-01-24T09:26:00Z</cp:lastPrinted>
  <dcterms:created xsi:type="dcterms:W3CDTF">2016-01-21T14:24:00Z</dcterms:created>
  <dcterms:modified xsi:type="dcterms:W3CDTF">2026-03-12T07:23:00Z</dcterms:modified>
</cp:coreProperties>
</file>