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6F" w:rsidRDefault="00FB2616" w:rsidP="00EA6A8E">
      <w:pPr>
        <w:pStyle w:val="a3"/>
        <w:shd w:val="clear" w:color="auto" w:fill="FFFFFF"/>
        <w:tabs>
          <w:tab w:val="left" w:pos="4962"/>
        </w:tabs>
        <w:spacing w:before="68" w:beforeAutospacing="0" w:after="68" w:afterAutospacing="0" w:line="360" w:lineRule="auto"/>
        <w:jc w:val="both"/>
        <w:rPr>
          <w:rStyle w:val="a6"/>
          <w:color w:val="000000"/>
          <w:sz w:val="52"/>
          <w:szCs w:val="52"/>
        </w:rPr>
      </w:pPr>
      <w:r>
        <w:rPr>
          <w:b/>
          <w:bCs/>
          <w:noProof/>
          <w:color w:val="000000"/>
          <w:sz w:val="52"/>
          <w:szCs w:val="52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81900" cy="10734675"/>
            <wp:effectExtent l="19050" t="0" r="0" b="0"/>
            <wp:wrapNone/>
            <wp:docPr id="26" name="Рисунок 7" descr="http://ramki-kartinki.ru/_ph/13/2/57196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kartinki.ru/_ph/13/2/571961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86F" w:rsidRDefault="00E3686F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000000"/>
          <w:sz w:val="52"/>
          <w:szCs w:val="52"/>
        </w:rPr>
      </w:pPr>
    </w:p>
    <w:p w:rsidR="00E3686F" w:rsidRDefault="00E3686F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000000"/>
          <w:sz w:val="52"/>
          <w:szCs w:val="52"/>
        </w:rPr>
      </w:pPr>
    </w:p>
    <w:p w:rsidR="00FB2616" w:rsidRDefault="00FB2616" w:rsidP="00FB2616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7030A0"/>
          <w:sz w:val="56"/>
          <w:szCs w:val="56"/>
        </w:rPr>
      </w:pPr>
      <w:r>
        <w:rPr>
          <w:rStyle w:val="a6"/>
          <w:color w:val="7030A0"/>
          <w:sz w:val="56"/>
          <w:szCs w:val="56"/>
        </w:rPr>
        <w:t xml:space="preserve">          </w:t>
      </w:r>
    </w:p>
    <w:p w:rsidR="00FB2616" w:rsidRPr="00FB2616" w:rsidRDefault="00FB2616" w:rsidP="00FB2616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7030A0"/>
          <w:sz w:val="56"/>
          <w:szCs w:val="56"/>
        </w:rPr>
      </w:pPr>
      <w:r>
        <w:rPr>
          <w:rStyle w:val="a6"/>
          <w:color w:val="7030A0"/>
          <w:sz w:val="56"/>
          <w:szCs w:val="56"/>
        </w:rPr>
        <w:t xml:space="preserve">          «Э</w:t>
      </w:r>
      <w:r w:rsidRPr="00FB2616">
        <w:rPr>
          <w:rStyle w:val="a6"/>
          <w:color w:val="7030A0"/>
          <w:sz w:val="56"/>
          <w:szCs w:val="56"/>
        </w:rPr>
        <w:t xml:space="preserve">кспериментаторская </w:t>
      </w:r>
    </w:p>
    <w:p w:rsidR="00FB71BC" w:rsidRPr="00FB2616" w:rsidRDefault="00FB2616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000000"/>
          <w:sz w:val="52"/>
          <w:szCs w:val="52"/>
        </w:rPr>
      </w:pPr>
      <w:r w:rsidRPr="00FB2616">
        <w:rPr>
          <w:rStyle w:val="a6"/>
          <w:color w:val="7030A0"/>
          <w:sz w:val="56"/>
          <w:szCs w:val="56"/>
        </w:rPr>
        <w:t xml:space="preserve">             деятельность детей</w:t>
      </w:r>
      <w:r w:rsidR="00FB71BC" w:rsidRPr="00FB2616">
        <w:rPr>
          <w:rStyle w:val="a6"/>
          <w:color w:val="7030A0"/>
          <w:sz w:val="56"/>
          <w:szCs w:val="56"/>
        </w:rPr>
        <w:t>»</w:t>
      </w:r>
    </w:p>
    <w:p w:rsidR="00FB71BC" w:rsidRPr="00E3686F" w:rsidRDefault="00FB2616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548DD4" w:themeColor="text2" w:themeTint="99"/>
          <w:sz w:val="56"/>
          <w:szCs w:val="56"/>
        </w:rPr>
      </w:pPr>
      <w:r>
        <w:rPr>
          <w:b/>
          <w:bCs/>
          <w:noProof/>
          <w:color w:val="548DD4" w:themeColor="text2" w:themeTint="99"/>
          <w:sz w:val="56"/>
          <w:szCs w:val="56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268605</wp:posOffset>
            </wp:positionV>
            <wp:extent cx="4267200" cy="3990975"/>
            <wp:effectExtent l="19050" t="0" r="0" b="0"/>
            <wp:wrapNone/>
            <wp:docPr id="34" name="Рисунок 4" descr="http://www.tenstickers.pl/naklejki-dekoracyjne/img/large/naklejka-mlody-naukowiec-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nstickers.pl/naklejki-dekoracyjne/img/large/naklejka-mlody-naukowiec-38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1BC" w:rsidRPr="00FB71BC" w:rsidRDefault="00FB71BC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000000"/>
          <w:sz w:val="52"/>
          <w:szCs w:val="52"/>
        </w:rPr>
      </w:pPr>
    </w:p>
    <w:p w:rsidR="00FB71BC" w:rsidRPr="00FB71BC" w:rsidRDefault="00FB71BC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000000"/>
          <w:sz w:val="52"/>
          <w:szCs w:val="52"/>
        </w:rPr>
      </w:pPr>
    </w:p>
    <w:p w:rsidR="00723D48" w:rsidRPr="00FB71BC" w:rsidRDefault="00723D48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color w:val="000000"/>
          <w:sz w:val="52"/>
          <w:szCs w:val="52"/>
          <w:shd w:val="clear" w:color="auto" w:fill="FFFFFF" w:themeFill="background1"/>
        </w:rPr>
      </w:pPr>
    </w:p>
    <w:p w:rsidR="00723D48" w:rsidRDefault="00723D48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723D48" w:rsidRDefault="00723D48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FB71BC" w:rsidRDefault="00FB71BC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FB71BC" w:rsidRDefault="00FB71BC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FB71BC" w:rsidRDefault="00FB71BC" w:rsidP="00885045">
      <w:pPr>
        <w:pStyle w:val="a3"/>
        <w:shd w:val="clear" w:color="auto" w:fill="FFFFFF"/>
        <w:spacing w:before="68" w:beforeAutospacing="0" w:after="68" w:afterAutospacing="0" w:line="360" w:lineRule="auto"/>
        <w:ind w:left="-284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FB2616" w:rsidRPr="00FB2616" w:rsidRDefault="00FB2616" w:rsidP="00FF30BA">
      <w:pPr>
        <w:pStyle w:val="a3"/>
        <w:shd w:val="clear" w:color="auto" w:fill="FFFFFF"/>
        <w:spacing w:before="68" w:beforeAutospacing="0" w:after="68" w:afterAutospacing="0" w:line="360" w:lineRule="auto"/>
        <w:ind w:left="-567" w:right="566" w:firstLine="283"/>
        <w:jc w:val="both"/>
        <w:rPr>
          <w:color w:val="393939"/>
          <w:sz w:val="32"/>
          <w:szCs w:val="32"/>
          <w:shd w:val="clear" w:color="auto" w:fill="FFFFFF"/>
        </w:rPr>
      </w:pPr>
    </w:p>
    <w:p w:rsidR="00EA6A8E" w:rsidRDefault="00EA6A8E" w:rsidP="00450051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rStyle w:val="a6"/>
          <w:color w:val="7030A0"/>
          <w:sz w:val="56"/>
          <w:szCs w:val="56"/>
        </w:rPr>
      </w:pPr>
    </w:p>
    <w:p w:rsidR="00450051" w:rsidRPr="00450051" w:rsidRDefault="00450051" w:rsidP="00EA6A8E">
      <w:pPr>
        <w:pStyle w:val="a3"/>
        <w:shd w:val="clear" w:color="auto" w:fill="FFFFFF"/>
        <w:spacing w:before="68" w:beforeAutospacing="0" w:after="68" w:afterAutospacing="0" w:line="360" w:lineRule="auto"/>
        <w:ind w:left="-567"/>
        <w:jc w:val="both"/>
        <w:rPr>
          <w:rStyle w:val="a6"/>
          <w:color w:val="7030A0"/>
          <w:sz w:val="40"/>
          <w:szCs w:val="40"/>
        </w:rPr>
      </w:pPr>
      <w:r>
        <w:rPr>
          <w:b/>
          <w:bCs/>
          <w:noProof/>
          <w:color w:val="7030A0"/>
          <w:sz w:val="56"/>
          <w:szCs w:val="56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-729615</wp:posOffset>
            </wp:positionV>
            <wp:extent cx="7581900" cy="10734675"/>
            <wp:effectExtent l="19050" t="0" r="0" b="0"/>
            <wp:wrapNone/>
            <wp:docPr id="2" name="Рисунок 7" descr="http://ramki-kartinki.ru/_ph/13/2/57196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kartinki.ru/_ph/13/2/571961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6"/>
          <w:color w:val="7030A0"/>
          <w:sz w:val="56"/>
          <w:szCs w:val="56"/>
        </w:rPr>
        <w:t>«</w:t>
      </w:r>
      <w:r w:rsidRPr="00450051">
        <w:rPr>
          <w:rStyle w:val="a6"/>
          <w:color w:val="7030A0"/>
          <w:sz w:val="40"/>
          <w:szCs w:val="40"/>
        </w:rPr>
        <w:t>Экспериментаторская деятельность дете</w:t>
      </w:r>
      <w:r>
        <w:rPr>
          <w:rStyle w:val="a6"/>
          <w:color w:val="7030A0"/>
          <w:sz w:val="40"/>
          <w:szCs w:val="40"/>
        </w:rPr>
        <w:t>й</w:t>
      </w:r>
      <w:r w:rsidRPr="00450051">
        <w:rPr>
          <w:rStyle w:val="a6"/>
          <w:color w:val="7030A0"/>
          <w:sz w:val="40"/>
          <w:szCs w:val="40"/>
        </w:rPr>
        <w:t>»</w:t>
      </w:r>
    </w:p>
    <w:p w:rsidR="00E3686F" w:rsidRPr="00450051" w:rsidRDefault="00E3686F" w:rsidP="00450051">
      <w:pPr>
        <w:pStyle w:val="a3"/>
        <w:shd w:val="clear" w:color="auto" w:fill="FFFFFF"/>
        <w:spacing w:before="68" w:beforeAutospacing="0" w:after="68" w:afterAutospacing="0" w:line="360" w:lineRule="auto"/>
        <w:ind w:right="566"/>
        <w:jc w:val="both"/>
        <w:rPr>
          <w:color w:val="000000"/>
          <w:sz w:val="34"/>
          <w:szCs w:val="34"/>
          <w:shd w:val="clear" w:color="auto" w:fill="FFFFFF" w:themeFill="background1"/>
        </w:rPr>
      </w:pPr>
      <w:r w:rsidRPr="00450051">
        <w:rPr>
          <w:noProof/>
          <w:color w:val="393939"/>
          <w:sz w:val="34"/>
          <w:szCs w:val="3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6625590</wp:posOffset>
            </wp:positionH>
            <wp:positionV relativeFrom="paragraph">
              <wp:posOffset>-1965960</wp:posOffset>
            </wp:positionV>
            <wp:extent cx="7466330" cy="10734675"/>
            <wp:effectExtent l="19050" t="0" r="1270" b="0"/>
            <wp:wrapNone/>
            <wp:docPr id="12" name="Рисунок 7" descr="http://ramki-kartinki.ru/_ph/13/2/57196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kartinki.ru/_ph/13/2/571961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3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0051">
        <w:rPr>
          <w:color w:val="393939"/>
          <w:sz w:val="34"/>
          <w:szCs w:val="34"/>
          <w:shd w:val="clear" w:color="auto" w:fill="FFFFFF"/>
        </w:rPr>
        <w:t xml:space="preserve">Ведущим, </w:t>
      </w:r>
      <w:bookmarkStart w:id="0" w:name="_GoBack"/>
      <w:bookmarkEnd w:id="0"/>
      <w:r w:rsidRPr="00450051">
        <w:rPr>
          <w:color w:val="393939"/>
          <w:sz w:val="34"/>
          <w:szCs w:val="34"/>
          <w:shd w:val="clear" w:color="auto" w:fill="FFFFFF"/>
        </w:rPr>
        <w:t>практически единственным способом познания мира  является экспериментирование.</w:t>
      </w:r>
    </w:p>
    <w:p w:rsidR="00E3686F" w:rsidRPr="00450051" w:rsidRDefault="00E3686F" w:rsidP="00FF30BA">
      <w:pPr>
        <w:pStyle w:val="a3"/>
        <w:shd w:val="clear" w:color="auto" w:fill="FFFFFF"/>
        <w:spacing w:before="68" w:beforeAutospacing="0" w:after="68" w:afterAutospacing="0" w:line="360" w:lineRule="auto"/>
        <w:ind w:left="-567" w:right="566" w:firstLine="283"/>
        <w:jc w:val="both"/>
        <w:rPr>
          <w:color w:val="393939"/>
          <w:sz w:val="34"/>
          <w:szCs w:val="34"/>
          <w:shd w:val="clear" w:color="auto" w:fill="FFFFFF"/>
        </w:rPr>
      </w:pPr>
      <w:r w:rsidRPr="00450051">
        <w:rPr>
          <w:color w:val="393939"/>
          <w:sz w:val="34"/>
          <w:szCs w:val="34"/>
          <w:shd w:val="clear" w:color="auto" w:fill="FFFFFF"/>
        </w:rPr>
        <w:t xml:space="preserve"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</w:t>
      </w:r>
    </w:p>
    <w:p w:rsidR="00885045" w:rsidRPr="00450051" w:rsidRDefault="00E3686F" w:rsidP="00FF30BA">
      <w:pPr>
        <w:pStyle w:val="a3"/>
        <w:shd w:val="clear" w:color="auto" w:fill="FFFFFF"/>
        <w:spacing w:before="68" w:beforeAutospacing="0" w:after="68" w:afterAutospacing="0" w:line="360" w:lineRule="auto"/>
        <w:ind w:left="-567" w:right="566" w:firstLine="283"/>
        <w:jc w:val="both"/>
        <w:rPr>
          <w:color w:val="000000"/>
          <w:sz w:val="34"/>
          <w:szCs w:val="34"/>
          <w:shd w:val="clear" w:color="auto" w:fill="FFFFFF" w:themeFill="background1"/>
        </w:rPr>
      </w:pPr>
      <w:r w:rsidRPr="00450051">
        <w:rPr>
          <w:color w:val="000000"/>
          <w:sz w:val="34"/>
          <w:szCs w:val="34"/>
          <w:shd w:val="clear" w:color="auto" w:fill="FFFFFF" w:themeFill="background1"/>
        </w:rPr>
        <w:t xml:space="preserve">Первое вещество, с которым с удовольствием знакомится ребенок, это вода. Она дает ребенку приятные ощущения, развивает различные </w:t>
      </w:r>
      <w:r w:rsidRPr="00450051">
        <w:rPr>
          <w:color w:val="000000"/>
          <w:sz w:val="36"/>
          <w:szCs w:val="36"/>
          <w:shd w:val="clear" w:color="auto" w:fill="FFFFFF" w:themeFill="background1"/>
        </w:rPr>
        <w:t>рецепторы</w:t>
      </w:r>
      <w:r w:rsidRPr="00450051">
        <w:rPr>
          <w:color w:val="000000"/>
          <w:sz w:val="34"/>
          <w:szCs w:val="34"/>
          <w:shd w:val="clear" w:color="auto" w:fill="FFFFFF" w:themeFill="background1"/>
        </w:rPr>
        <w:t xml:space="preserve"> и предоставляет практически неограниченные возможности познавать мир и себя в нем.</w:t>
      </w:r>
    </w:p>
    <w:p w:rsidR="00FB2616" w:rsidRPr="00450051" w:rsidRDefault="00E3686F" w:rsidP="00FF30BA">
      <w:pPr>
        <w:pStyle w:val="a3"/>
        <w:shd w:val="clear" w:color="auto" w:fill="FFFFFF"/>
        <w:spacing w:before="68" w:beforeAutospacing="0" w:after="68" w:afterAutospacing="0" w:line="360" w:lineRule="auto"/>
        <w:ind w:left="-567" w:right="566" w:firstLine="283"/>
        <w:jc w:val="both"/>
        <w:rPr>
          <w:color w:val="000000"/>
          <w:sz w:val="34"/>
          <w:szCs w:val="34"/>
          <w:shd w:val="clear" w:color="auto" w:fill="FFFFFF" w:themeFill="background1"/>
        </w:rPr>
      </w:pPr>
      <w:r w:rsidRPr="00450051">
        <w:rPr>
          <w:color w:val="000000"/>
          <w:sz w:val="34"/>
          <w:szCs w:val="34"/>
          <w:shd w:val="clear" w:color="auto" w:fill="FFFFFF" w:themeFill="background1"/>
        </w:rPr>
        <w:t xml:space="preserve"> Игры с водой один из самых приятных способов обучения. </w:t>
      </w:r>
      <w:r w:rsidRPr="00450051">
        <w:rPr>
          <w:color w:val="000000"/>
          <w:sz w:val="34"/>
          <w:szCs w:val="34"/>
          <w:shd w:val="clear" w:color="auto" w:fill="FFFFFF" w:themeFill="background1"/>
        </w:rPr>
        <w:br/>
        <w:t xml:space="preserve">Такие игры проводятся далеко не каждый день. После них приходится долго наводить в ванне порядок,  но ребёнок получает от них массу полезных впечатлений. </w:t>
      </w:r>
    </w:p>
    <w:p w:rsidR="00E3686F" w:rsidRPr="00450051" w:rsidRDefault="00E3686F" w:rsidP="00FF30BA">
      <w:pPr>
        <w:pStyle w:val="a3"/>
        <w:shd w:val="clear" w:color="auto" w:fill="FFFFFF"/>
        <w:spacing w:before="68" w:beforeAutospacing="0" w:after="68" w:afterAutospacing="0" w:line="360" w:lineRule="auto"/>
        <w:ind w:left="-567" w:right="566" w:firstLine="283"/>
        <w:jc w:val="both"/>
        <w:rPr>
          <w:color w:val="000000"/>
          <w:sz w:val="34"/>
          <w:szCs w:val="34"/>
          <w:shd w:val="clear" w:color="auto" w:fill="FFFFFF" w:themeFill="background1"/>
        </w:rPr>
      </w:pPr>
      <w:r w:rsidRPr="00450051">
        <w:rPr>
          <w:color w:val="000000"/>
          <w:sz w:val="34"/>
          <w:szCs w:val="34"/>
          <w:shd w:val="clear" w:color="auto" w:fill="FFFFFF" w:themeFill="background1"/>
        </w:rPr>
        <w:t>По соображениям безопасности играть с водой ребёнок  должен только в вашем присутствии. Во время игр обязательно комментируете словами все, что делает и видит ребенок. Обращайте его внимание на то, как "ведут себя" в воде предметы из разных материалов, разного</w:t>
      </w:r>
      <w:r w:rsidR="002F5AA2" w:rsidRPr="00450051">
        <w:rPr>
          <w:color w:val="000000"/>
          <w:sz w:val="34"/>
          <w:szCs w:val="34"/>
          <w:shd w:val="clear" w:color="auto" w:fill="FFFFFF" w:themeFill="background1"/>
        </w:rPr>
        <w:t xml:space="preserve"> </w:t>
      </w:r>
      <w:r w:rsidR="00FB2616" w:rsidRPr="00450051">
        <w:rPr>
          <w:color w:val="000000"/>
          <w:sz w:val="34"/>
          <w:szCs w:val="34"/>
          <w:shd w:val="clear" w:color="auto" w:fill="FFFFFF" w:themeFill="background1"/>
        </w:rPr>
        <w:t>размера</w:t>
      </w:r>
      <w:r w:rsidRPr="00450051">
        <w:rPr>
          <w:color w:val="000000"/>
          <w:sz w:val="34"/>
          <w:szCs w:val="34"/>
          <w:shd w:val="clear" w:color="auto" w:fill="FFFFFF" w:themeFill="background1"/>
        </w:rPr>
        <w:t xml:space="preserve"> и веса, с отверстиями или  без них.</w:t>
      </w:r>
    </w:p>
    <w:p w:rsidR="00885045" w:rsidRDefault="00885045" w:rsidP="00885045">
      <w:pPr>
        <w:pStyle w:val="a3"/>
        <w:shd w:val="clear" w:color="auto" w:fill="FFFFFF"/>
        <w:spacing w:before="68" w:beforeAutospacing="0" w:after="68" w:afterAutospacing="0" w:line="360" w:lineRule="auto"/>
        <w:ind w:left="-284" w:right="566" w:firstLine="284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FB2616" w:rsidRPr="00450051" w:rsidRDefault="00450051" w:rsidP="00450051">
      <w:pPr>
        <w:pStyle w:val="a3"/>
        <w:shd w:val="clear" w:color="auto" w:fill="FFFFFF"/>
        <w:spacing w:before="68" w:beforeAutospacing="0" w:after="68" w:afterAutospacing="0" w:line="360" w:lineRule="auto"/>
        <w:ind w:left="-284" w:right="566" w:firstLine="284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81900" cy="10734675"/>
            <wp:effectExtent l="19050" t="0" r="0" b="0"/>
            <wp:wrapNone/>
            <wp:docPr id="28" name="Рисунок 7" descr="http://ramki-kartinki.ru/_ph/13/2/57196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kartinki.ru/_ph/13/2/571961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D12" w:rsidRPr="0025480F">
        <w:rPr>
          <w:sz w:val="32"/>
          <w:szCs w:val="32"/>
        </w:rPr>
        <w:t>Можно организовать</w:t>
      </w:r>
      <w:r w:rsidR="00DF7D12">
        <w:rPr>
          <w:sz w:val="32"/>
          <w:szCs w:val="32"/>
        </w:rPr>
        <w:t xml:space="preserve"> несложные опыты и дома.</w:t>
      </w:r>
      <w:r w:rsidR="00DF7D12" w:rsidRPr="00DF7D12">
        <w:rPr>
          <w:sz w:val="32"/>
          <w:szCs w:val="32"/>
        </w:rPr>
        <w:t xml:space="preserve"> </w:t>
      </w:r>
      <w:r w:rsidR="00DF7D12">
        <w:rPr>
          <w:sz w:val="32"/>
          <w:szCs w:val="32"/>
        </w:rPr>
        <w:t>Для этого не требуется больших усилий</w:t>
      </w:r>
      <w:r w:rsidR="002F5AA2" w:rsidRPr="002F5AA2">
        <w:rPr>
          <w:sz w:val="32"/>
          <w:szCs w:val="32"/>
        </w:rPr>
        <w:t>,</w:t>
      </w:r>
      <w:r w:rsidR="00DF7D12">
        <w:rPr>
          <w:sz w:val="32"/>
          <w:szCs w:val="32"/>
        </w:rPr>
        <w:t xml:space="preserve"> только желание и </w:t>
      </w:r>
      <w:proofErr w:type="gramStart"/>
      <w:r w:rsidR="00DF7D12">
        <w:rPr>
          <w:sz w:val="32"/>
          <w:szCs w:val="32"/>
        </w:rPr>
        <w:t>немного  фантазии</w:t>
      </w:r>
      <w:proofErr w:type="gramEnd"/>
      <w:r w:rsidR="00DF7D12">
        <w:rPr>
          <w:sz w:val="32"/>
          <w:szCs w:val="32"/>
        </w:rPr>
        <w:t xml:space="preserve">  и конечно же некоторые научные знания.</w:t>
      </w:r>
      <w:r w:rsidR="00DF7D12" w:rsidRPr="00DF7D12">
        <w:rPr>
          <w:sz w:val="32"/>
          <w:szCs w:val="32"/>
        </w:rPr>
        <w:t xml:space="preserve"> </w:t>
      </w:r>
      <w:r w:rsidR="00DF7D12">
        <w:rPr>
          <w:sz w:val="32"/>
          <w:szCs w:val="32"/>
        </w:rPr>
        <w:t>Любое  место в квартире  может стать  местом  для экспериментирования</w:t>
      </w:r>
    </w:p>
    <w:p w:rsidR="00885045" w:rsidRPr="002F5AA2" w:rsidRDefault="00FB2616" w:rsidP="00FB2616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F5AA2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</w:t>
      </w:r>
      <w:r w:rsidR="00885045" w:rsidRPr="002F5AA2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 w:themeFill="background1"/>
        </w:rPr>
        <w:t xml:space="preserve">  </w:t>
      </w:r>
      <w:r w:rsidR="008E0191" w:rsidRPr="002F5AA2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 w:themeFill="background1"/>
        </w:rPr>
        <w:t>«</w:t>
      </w:r>
      <w:r w:rsidR="00885045" w:rsidRPr="002F5AA2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 w:themeFill="background1"/>
        </w:rPr>
        <w:t xml:space="preserve"> </w:t>
      </w:r>
      <w:r w:rsidR="008F48CD" w:rsidRPr="002F5AA2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 w:themeFill="background1"/>
        </w:rPr>
        <w:t>ИЗ ПУСТОГО В ПОРОЖНЕЕ</w:t>
      </w:r>
      <w:r w:rsidR="008E0191" w:rsidRPr="002F5AA2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 w:themeFill="background1"/>
        </w:rPr>
        <w:t>»</w:t>
      </w:r>
    </w:p>
    <w:p w:rsidR="00FB2616" w:rsidRPr="00450051" w:rsidRDefault="00885045" w:rsidP="00FB2616">
      <w:pPr>
        <w:pStyle w:val="a3"/>
        <w:shd w:val="clear" w:color="auto" w:fill="FFFFFF"/>
        <w:spacing w:before="68" w:beforeAutospacing="0" w:after="68" w:afterAutospacing="0" w:line="360" w:lineRule="auto"/>
        <w:ind w:left="-567" w:right="283" w:firstLine="567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color w:val="000000"/>
          <w:sz w:val="32"/>
          <w:szCs w:val="32"/>
          <w:shd w:val="clear" w:color="auto" w:fill="FFFFFF" w:themeFill="background1"/>
        </w:rPr>
        <w:t>Дети любят переливать  воду из одного сосуда  в другой</w:t>
      </w:r>
      <w:r w:rsidR="008E0191" w:rsidRPr="008E0191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туда и обратно.</w:t>
      </w:r>
      <w:r w:rsidR="008E0191" w:rsidRPr="008E0191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8E0191">
        <w:rPr>
          <w:color w:val="000000"/>
          <w:sz w:val="32"/>
          <w:szCs w:val="32"/>
          <w:shd w:val="clear" w:color="auto" w:fill="FFFFFF" w:themeFill="background1"/>
        </w:rPr>
        <w:t>Для  этого нужны  бутылочки из</w:t>
      </w:r>
      <w:r w:rsidR="008E0191" w:rsidRPr="008E0191">
        <w:rPr>
          <w:color w:val="000000"/>
          <w:sz w:val="32"/>
          <w:szCs w:val="32"/>
          <w:shd w:val="clear" w:color="auto" w:fill="FFFFFF" w:themeFill="background1"/>
        </w:rPr>
        <w:t>-</w:t>
      </w:r>
      <w:r>
        <w:rPr>
          <w:color w:val="000000"/>
          <w:sz w:val="32"/>
          <w:szCs w:val="32"/>
          <w:shd w:val="clear" w:color="auto" w:fill="FFFFFF" w:themeFill="background1"/>
        </w:rPr>
        <w:t>под  шампуней</w:t>
      </w:r>
      <w:r w:rsidR="008E0191" w:rsidRPr="008E0191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баночки разных форм и размеров</w:t>
      </w:r>
      <w:r w:rsidR="008E0191" w:rsidRPr="008E0191">
        <w:rPr>
          <w:color w:val="000000"/>
          <w:sz w:val="32"/>
          <w:szCs w:val="32"/>
          <w:shd w:val="clear" w:color="auto" w:fill="FFFFFF" w:themeFill="background1"/>
        </w:rPr>
        <w:t>,</w:t>
      </w:r>
      <w:r w:rsidR="008E0191">
        <w:rPr>
          <w:color w:val="000000"/>
          <w:sz w:val="32"/>
          <w:szCs w:val="32"/>
          <w:shd w:val="clear" w:color="auto" w:fill="FFFFFF" w:themeFill="background1"/>
        </w:rPr>
        <w:t xml:space="preserve"> кувшинчики воронки.</w:t>
      </w:r>
      <w:r w:rsidR="008E0191" w:rsidRPr="008E0191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8E0191">
        <w:rPr>
          <w:color w:val="000000"/>
          <w:sz w:val="32"/>
          <w:szCs w:val="32"/>
          <w:shd w:val="clear" w:color="auto" w:fill="FFFFFF" w:themeFill="background1"/>
        </w:rPr>
        <w:t xml:space="preserve">Во время  игр с водой  можно повторить </w:t>
      </w:r>
      <w:proofErr w:type="spellStart"/>
      <w:r w:rsidR="008E0191">
        <w:rPr>
          <w:color w:val="000000"/>
          <w:sz w:val="32"/>
          <w:szCs w:val="32"/>
          <w:shd w:val="clear" w:color="auto" w:fill="FFFFFF" w:themeFill="background1"/>
        </w:rPr>
        <w:t>потешки</w:t>
      </w:r>
      <w:proofErr w:type="spellEnd"/>
      <w:r w:rsidR="008E0191">
        <w:rPr>
          <w:color w:val="000000"/>
          <w:sz w:val="32"/>
          <w:szCs w:val="32"/>
          <w:shd w:val="clear" w:color="auto" w:fill="FFFFFF" w:themeFill="background1"/>
        </w:rPr>
        <w:t xml:space="preserve"> о водичке.</w:t>
      </w:r>
    </w:p>
    <w:p w:rsidR="008E0191" w:rsidRPr="002F5AA2" w:rsidRDefault="005F66BE" w:rsidP="00FB2616">
      <w:pPr>
        <w:pStyle w:val="a3"/>
        <w:shd w:val="clear" w:color="auto" w:fill="FFFFFF"/>
        <w:spacing w:before="68" w:beforeAutospacing="0" w:after="68" w:afterAutospacing="0" w:line="360" w:lineRule="auto"/>
        <w:ind w:left="-567" w:right="283" w:firstLine="567"/>
        <w:jc w:val="both"/>
        <w:rPr>
          <w:b/>
          <w:color w:val="7030A0"/>
          <w:sz w:val="32"/>
          <w:szCs w:val="32"/>
          <w:shd w:val="clear" w:color="auto" w:fill="FFFFFF" w:themeFill="background1"/>
        </w:rPr>
      </w:pPr>
      <w:r>
        <w:rPr>
          <w:b/>
          <w:color w:val="7030A0"/>
          <w:sz w:val="32"/>
          <w:szCs w:val="32"/>
          <w:shd w:val="clear" w:color="auto" w:fill="FFFFFF" w:themeFill="background1"/>
        </w:rPr>
        <w:t xml:space="preserve">                     </w:t>
      </w:r>
      <w:r w:rsidRPr="005F66BE">
        <w:rPr>
          <w:b/>
          <w:color w:val="7030A0"/>
          <w:sz w:val="32"/>
          <w:szCs w:val="32"/>
          <w:shd w:val="clear" w:color="auto" w:fill="FFFFFF" w:themeFill="background1"/>
        </w:rPr>
        <w:t xml:space="preserve"> </w:t>
      </w:r>
      <w:r w:rsidR="008E0191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«</w:t>
      </w:r>
      <w:r w:rsidR="008F48CD" w:rsidRPr="002F5AA2">
        <w:rPr>
          <w:b/>
          <w:color w:val="7030A0"/>
          <w:sz w:val="32"/>
          <w:szCs w:val="32"/>
          <w:shd w:val="clear" w:color="auto" w:fill="FFFFFF" w:themeFill="background1"/>
        </w:rPr>
        <w:t>КТО  БЫСТРЕЕ  НАЛЬЁТ И ВЫЛЬЕТ</w:t>
      </w:r>
      <w:r w:rsidR="008E0191" w:rsidRPr="002F5AA2">
        <w:rPr>
          <w:b/>
          <w:color w:val="7030A0"/>
          <w:sz w:val="32"/>
          <w:szCs w:val="32"/>
          <w:shd w:val="clear" w:color="auto" w:fill="FFFFFF" w:themeFill="background1"/>
        </w:rPr>
        <w:t>»</w:t>
      </w:r>
    </w:p>
    <w:p w:rsidR="008E0191" w:rsidRDefault="008E0191" w:rsidP="00FB2616">
      <w:pPr>
        <w:pStyle w:val="a3"/>
        <w:shd w:val="clear" w:color="auto" w:fill="FFFFFF"/>
        <w:spacing w:before="68" w:beforeAutospacing="0" w:after="68" w:afterAutospacing="0" w:line="360" w:lineRule="auto"/>
        <w:ind w:left="-567" w:right="283" w:firstLine="567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color w:val="000000"/>
          <w:sz w:val="32"/>
          <w:szCs w:val="32"/>
          <w:shd w:val="clear" w:color="auto" w:fill="FFFFFF" w:themeFill="background1"/>
        </w:rPr>
        <w:t>Предложите  детям сосуды разной формы (бутылочки</w:t>
      </w:r>
      <w:r w:rsidR="008F48CD" w:rsidRPr="008F48CD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кружки</w:t>
      </w:r>
      <w:r w:rsidR="008F48CD" w:rsidRPr="008F48CD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баночки)</w:t>
      </w:r>
      <w:r w:rsidR="008F48CD" w:rsidRPr="008F48CD">
        <w:rPr>
          <w:color w:val="000000"/>
          <w:sz w:val="32"/>
          <w:szCs w:val="32"/>
          <w:shd w:val="clear" w:color="auto" w:fill="FFFFFF" w:themeFill="background1"/>
        </w:rPr>
        <w:t>.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Пусть дети набирают в них воду</w:t>
      </w:r>
      <w:r w:rsidR="008F48CD" w:rsidRPr="008F48CD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опуская в него сосуд. Рас</w:t>
      </w:r>
      <w:r w:rsidR="008F48CD">
        <w:rPr>
          <w:color w:val="000000"/>
          <w:sz w:val="32"/>
          <w:szCs w:val="32"/>
          <w:shd w:val="clear" w:color="auto" w:fill="FFFFFF" w:themeFill="background1"/>
          <w:lang w:val="en-US"/>
        </w:rPr>
        <w:t>c</w:t>
      </w:r>
      <w:proofErr w:type="gramStart"/>
      <w:r>
        <w:rPr>
          <w:color w:val="000000"/>
          <w:sz w:val="32"/>
          <w:szCs w:val="32"/>
          <w:shd w:val="clear" w:color="auto" w:fill="FFFFFF" w:themeFill="background1"/>
        </w:rPr>
        <w:t>кажите  детям</w:t>
      </w:r>
      <w:proofErr w:type="gramEnd"/>
      <w:r w:rsidR="008F48CD" w:rsidRPr="008F48CD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что вода наливается в разные сосуды.</w:t>
      </w:r>
      <w:r w:rsidR="008F48CD" w:rsidRPr="008F48CD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>
        <w:rPr>
          <w:color w:val="000000"/>
          <w:sz w:val="32"/>
          <w:szCs w:val="32"/>
          <w:shd w:val="clear" w:color="auto" w:fill="FFFFFF" w:themeFill="background1"/>
        </w:rPr>
        <w:t>Предложите  наливат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>ь  воду через воронку в сосуды р</w:t>
      </w:r>
      <w:r>
        <w:rPr>
          <w:color w:val="000000"/>
          <w:sz w:val="32"/>
          <w:szCs w:val="32"/>
          <w:shd w:val="clear" w:color="auto" w:fill="FFFFFF" w:themeFill="background1"/>
        </w:rPr>
        <w:t>азного размера.</w:t>
      </w:r>
    </w:p>
    <w:p w:rsidR="002F5AA2" w:rsidRDefault="002F5AA2" w:rsidP="00FB2616">
      <w:pPr>
        <w:pStyle w:val="a3"/>
        <w:shd w:val="clear" w:color="auto" w:fill="FFFFFF"/>
        <w:spacing w:before="68" w:beforeAutospacing="0" w:after="68" w:afterAutospacing="0" w:line="360" w:lineRule="auto"/>
        <w:ind w:left="-567" w:right="283" w:firstLine="567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8F48CD" w:rsidRPr="002F5AA2" w:rsidRDefault="008F48CD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b/>
          <w:color w:val="7030A0"/>
          <w:sz w:val="32"/>
          <w:szCs w:val="32"/>
          <w:shd w:val="clear" w:color="auto" w:fill="FFFFFF" w:themeFill="background1"/>
        </w:rPr>
      </w:pPr>
      <w:r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                      «ЖУР -ЖУР» и «КАП- КАП»</w:t>
      </w:r>
    </w:p>
    <w:p w:rsidR="002F5AA2" w:rsidRDefault="00FB2616" w:rsidP="002F5AA2">
      <w:pPr>
        <w:pStyle w:val="a3"/>
        <w:shd w:val="clear" w:color="auto" w:fill="FFFFFF"/>
        <w:spacing w:before="68" w:beforeAutospacing="0" w:after="68" w:afterAutospacing="0" w:line="360" w:lineRule="auto"/>
        <w:ind w:right="283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49530</wp:posOffset>
            </wp:positionV>
            <wp:extent cx="3819525" cy="2046605"/>
            <wp:effectExtent l="19050" t="0" r="9525" b="0"/>
            <wp:wrapSquare wrapText="bothSides"/>
            <wp:docPr id="19" name="Рисунок 19" descr="http://2.bp.blogspot.com/-9gk-iOiZUQ8/UEc5sqcxicI/AAAAAAAAED8/tjtChYC_QVE/s1600/P115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9gk-iOiZUQ8/UEc5sqcxicI/AAAAAAAAED8/tjtChYC_QVE/s1600/P11500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Выливая воду из </w:t>
      </w:r>
      <w:proofErr w:type="gramStart"/>
      <w:r w:rsidR="008F48CD">
        <w:rPr>
          <w:color w:val="000000"/>
          <w:sz w:val="32"/>
          <w:szCs w:val="32"/>
          <w:shd w:val="clear" w:color="auto" w:fill="FFFFFF" w:themeFill="background1"/>
        </w:rPr>
        <w:t>бутылки  предложите</w:t>
      </w:r>
      <w:proofErr w:type="gramEnd"/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  детям  послушать как журчит вода. </w:t>
      </w:r>
      <w:proofErr w:type="gramStart"/>
      <w:r w:rsidR="008F48CD">
        <w:rPr>
          <w:color w:val="000000"/>
          <w:sz w:val="32"/>
          <w:szCs w:val="32"/>
          <w:shd w:val="clear" w:color="auto" w:fill="FFFFFF" w:themeFill="background1"/>
        </w:rPr>
        <w:t>Послушайте  вместе</w:t>
      </w:r>
      <w:proofErr w:type="gramEnd"/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 с детьми как капелька из пипетки ударяется о поверхность стола железный поднос.</w:t>
      </w:r>
    </w:p>
    <w:p w:rsidR="00450051" w:rsidRDefault="00450051" w:rsidP="002F5AA2">
      <w:pPr>
        <w:pStyle w:val="a3"/>
        <w:shd w:val="clear" w:color="auto" w:fill="FFFFFF"/>
        <w:spacing w:before="68" w:beforeAutospacing="0" w:after="68" w:afterAutospacing="0" w:line="360" w:lineRule="auto"/>
        <w:ind w:right="283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450051" w:rsidRPr="00450051" w:rsidRDefault="00450051" w:rsidP="002F5AA2">
      <w:pPr>
        <w:pStyle w:val="a3"/>
        <w:shd w:val="clear" w:color="auto" w:fill="FFFFFF"/>
        <w:spacing w:before="68" w:beforeAutospacing="0" w:after="68" w:afterAutospacing="0" w:line="360" w:lineRule="auto"/>
        <w:ind w:right="283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8F48CD" w:rsidRPr="002F5AA2" w:rsidRDefault="002F5AA2" w:rsidP="002F5AA2">
      <w:pPr>
        <w:pStyle w:val="a3"/>
        <w:shd w:val="clear" w:color="auto" w:fill="FFFFFF"/>
        <w:spacing w:before="68" w:beforeAutospacing="0" w:after="68" w:afterAutospacing="0" w:line="360" w:lineRule="auto"/>
        <w:ind w:right="424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1309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-1426210</wp:posOffset>
            </wp:positionV>
            <wp:extent cx="7581900" cy="10734675"/>
            <wp:effectExtent l="19050" t="0" r="0" b="0"/>
            <wp:wrapNone/>
            <wp:docPr id="35" name="Рисунок 7" descr="http://ramki-kartinki.ru/_ph/13/2/57196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kartinki.ru/_ph/13/2/571961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6BE" w:rsidRPr="00450051">
        <w:rPr>
          <w:noProof/>
          <w:color w:val="000000"/>
          <w:sz w:val="32"/>
          <w:szCs w:val="32"/>
        </w:rPr>
        <w:t xml:space="preserve">     </w:t>
      </w:r>
      <w:r w:rsidRPr="002F5AA2">
        <w:rPr>
          <w:color w:val="000000"/>
          <w:sz w:val="32"/>
          <w:szCs w:val="32"/>
          <w:shd w:val="clear" w:color="auto" w:fill="FFFFFF" w:themeFill="background1"/>
        </w:rPr>
        <w:t xml:space="preserve">                            </w:t>
      </w:r>
      <w:r w:rsidR="008F48CD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«РАЗНОЦВЕТНАЯ ВОДА»</w:t>
      </w:r>
    </w:p>
    <w:p w:rsidR="00DF7D12" w:rsidRPr="002F5AA2" w:rsidRDefault="002F5AA2" w:rsidP="002F5AA2">
      <w:pPr>
        <w:pStyle w:val="a3"/>
        <w:shd w:val="clear" w:color="auto" w:fill="FFFFFF"/>
        <w:spacing w:before="68" w:beforeAutospacing="0" w:after="68" w:afterAutospacing="0" w:line="360" w:lineRule="auto"/>
        <w:ind w:left="-284" w:right="283" w:hanging="708"/>
        <w:jc w:val="both"/>
        <w:rPr>
          <w:color w:val="000000"/>
          <w:sz w:val="32"/>
          <w:szCs w:val="32"/>
          <w:shd w:val="clear" w:color="auto" w:fill="FFFFFF" w:themeFill="background1"/>
        </w:rPr>
      </w:pPr>
      <w:r w:rsidRPr="002F5AA2">
        <w:rPr>
          <w:color w:val="000000"/>
          <w:sz w:val="32"/>
          <w:szCs w:val="32"/>
          <w:shd w:val="clear" w:color="auto" w:fill="FFFFFF" w:themeFill="background1"/>
        </w:rPr>
        <w:t xml:space="preserve">  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 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>В присутствии  детей  окрас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ь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те воду в ванне пищевым красителем. Пусть дети  наливают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«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>волшебную  воду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»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 в прозрачные  ёмкости. </w:t>
      </w:r>
      <w:proofErr w:type="gramStart"/>
      <w:r w:rsidR="008F48CD">
        <w:rPr>
          <w:color w:val="000000"/>
          <w:sz w:val="32"/>
          <w:szCs w:val="32"/>
          <w:shd w:val="clear" w:color="auto" w:fill="FFFFFF" w:themeFill="background1"/>
        </w:rPr>
        <w:t>Вместе  с</w:t>
      </w:r>
      <w:proofErr w:type="gramEnd"/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 ними  выразите восхищение  от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увиденного. Доставьте ребёнку  уд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>овольствие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 w:rsidR="008F48CD">
        <w:rPr>
          <w:color w:val="000000"/>
          <w:sz w:val="32"/>
          <w:szCs w:val="32"/>
          <w:shd w:val="clear" w:color="auto" w:fill="FFFFFF" w:themeFill="background1"/>
        </w:rPr>
        <w:t xml:space="preserve"> 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позволив пускать в необычной воде рыбок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 xml:space="preserve"> кораблики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 xml:space="preserve"> лодочки.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Покажите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 xml:space="preserve"> как палочкой  можно направить кораблик  в нужную сторону.</w:t>
      </w:r>
      <w:r w:rsidR="00E610A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622935</wp:posOffset>
            </wp:positionV>
            <wp:extent cx="2800350" cy="1552575"/>
            <wp:effectExtent l="19050" t="0" r="0" b="0"/>
            <wp:wrapSquare wrapText="bothSides"/>
            <wp:docPr id="18" name="Рисунок 16" descr="http://www.business.bg/site_files/d-bgdfiles/cat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usiness.bg/site_files/d-bgdfiles/cat_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418" t="8814" b="6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616" w:rsidRPr="00FB2616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FF30BA" w:rsidRPr="006D3AE0">
        <w:rPr>
          <w:color w:val="000000"/>
          <w:sz w:val="32"/>
          <w:szCs w:val="32"/>
          <w:shd w:val="clear" w:color="auto" w:fill="FFFFFF" w:themeFill="background1"/>
        </w:rPr>
        <w:t>Попробуйте порисовать подкрашенной водой на бумаге (наклеив скотчем на кафель кусок старых обоев</w:t>
      </w:r>
      <w:r w:rsidR="00FF30BA">
        <w:rPr>
          <w:color w:val="000000"/>
          <w:sz w:val="32"/>
          <w:szCs w:val="32"/>
          <w:shd w:val="clear" w:color="auto" w:fill="FFFFFF" w:themeFill="background1"/>
        </w:rPr>
        <w:t xml:space="preserve">) </w:t>
      </w:r>
      <w:r w:rsidR="00FF30BA" w:rsidRPr="006D3AE0">
        <w:rPr>
          <w:color w:val="000000"/>
          <w:sz w:val="32"/>
          <w:szCs w:val="32"/>
          <w:shd w:val="clear" w:color="auto" w:fill="FFFFFF" w:themeFill="background1"/>
        </w:rPr>
        <w:t>или прямо на плитках</w:t>
      </w:r>
      <w:r w:rsidRPr="002F5AA2">
        <w:rPr>
          <w:color w:val="000000"/>
          <w:sz w:val="32"/>
          <w:szCs w:val="32"/>
          <w:shd w:val="clear" w:color="auto" w:fill="FFFFFF" w:themeFill="background1"/>
        </w:rPr>
        <w:t>.</w:t>
      </w:r>
    </w:p>
    <w:p w:rsidR="00DF7D12" w:rsidRPr="00FB2616" w:rsidRDefault="00DF7D12" w:rsidP="002F5AA2">
      <w:pPr>
        <w:pStyle w:val="a3"/>
        <w:shd w:val="clear" w:color="auto" w:fill="FFFFFF"/>
        <w:spacing w:before="68" w:beforeAutospacing="0" w:after="68" w:afterAutospacing="0" w:line="360" w:lineRule="auto"/>
        <w:ind w:left="-567" w:hanging="283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D42BEA" w:rsidRPr="002F5AA2" w:rsidRDefault="00E610A4" w:rsidP="002F5AA2">
      <w:pPr>
        <w:pStyle w:val="a3"/>
        <w:shd w:val="clear" w:color="auto" w:fill="FFFFFF"/>
        <w:spacing w:before="68" w:beforeAutospacing="0" w:after="68" w:afterAutospacing="0" w:line="360" w:lineRule="auto"/>
        <w:ind w:left="-567" w:hanging="283"/>
        <w:jc w:val="both"/>
        <w:rPr>
          <w:b/>
          <w:color w:val="7030A0"/>
          <w:sz w:val="32"/>
          <w:szCs w:val="32"/>
          <w:shd w:val="clear" w:color="auto" w:fill="FFFFFF" w:themeFill="background1"/>
        </w:rPr>
      </w:pPr>
      <w:r w:rsidRPr="002F5AA2">
        <w:rPr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164465</wp:posOffset>
            </wp:positionV>
            <wp:extent cx="2286000" cy="1901825"/>
            <wp:effectExtent l="19050" t="0" r="0" b="0"/>
            <wp:wrapTight wrapText="bothSides">
              <wp:wrapPolygon edited="0">
                <wp:start x="8640" y="0"/>
                <wp:lineTo x="7020" y="216"/>
                <wp:lineTo x="2340" y="2813"/>
                <wp:lineTo x="1620" y="4544"/>
                <wp:lineTo x="180" y="6924"/>
                <wp:lineTo x="-180" y="9953"/>
                <wp:lineTo x="0" y="13847"/>
                <wp:lineTo x="1800" y="17742"/>
                <wp:lineTo x="5580" y="20771"/>
                <wp:lineTo x="6120" y="20987"/>
                <wp:lineTo x="7740" y="21420"/>
                <wp:lineTo x="8280" y="21420"/>
                <wp:lineTo x="13320" y="21420"/>
                <wp:lineTo x="13680" y="21420"/>
                <wp:lineTo x="15300" y="20771"/>
                <wp:lineTo x="15840" y="20771"/>
                <wp:lineTo x="19620" y="17742"/>
                <wp:lineTo x="19800" y="17309"/>
                <wp:lineTo x="21420" y="14063"/>
                <wp:lineTo x="21420" y="13847"/>
                <wp:lineTo x="21600" y="11683"/>
                <wp:lineTo x="21600" y="8871"/>
                <wp:lineTo x="21420" y="6924"/>
                <wp:lineTo x="19800" y="4544"/>
                <wp:lineTo x="19080" y="3029"/>
                <wp:lineTo x="14400" y="216"/>
                <wp:lineTo x="12960" y="0"/>
                <wp:lineTo x="8640" y="0"/>
              </wp:wrapPolygon>
            </wp:wrapTight>
            <wp:docPr id="16" name="Рисунок 10" descr="http://van.ansya.ru/health/proektnaya-deyatelenoste-v-dou-po-ekologicheskomu-obrazovaniyu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an.ansya.ru/health/proektnaya-deyatelenoste-v-dou-po-ekologicheskomu-obrazovaniyu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82" t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18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BA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</w:t>
      </w:r>
      <w:r w:rsidR="00D42BEA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</w:t>
      </w:r>
      <w:r w:rsidR="00DF7D12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       </w:t>
      </w:r>
      <w:r w:rsidR="002F5AA2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   </w:t>
      </w:r>
      <w:r w:rsidR="00DF7D12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</w:t>
      </w:r>
      <w:r w:rsidR="002F5AA2" w:rsidRPr="00450051">
        <w:rPr>
          <w:b/>
          <w:color w:val="7030A0"/>
          <w:sz w:val="32"/>
          <w:szCs w:val="32"/>
          <w:shd w:val="clear" w:color="auto" w:fill="FFFFFF" w:themeFill="background1"/>
        </w:rPr>
        <w:t xml:space="preserve">    </w:t>
      </w:r>
      <w:r w:rsidR="00D42BEA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«ВОЛШЕБНЫЕ КАМЕШКИ»</w:t>
      </w:r>
    </w:p>
    <w:p w:rsidR="00D42BEA" w:rsidRDefault="002F5AA2" w:rsidP="002F5AA2">
      <w:pPr>
        <w:pStyle w:val="a3"/>
        <w:shd w:val="clear" w:color="auto" w:fill="FFFFFF"/>
        <w:spacing w:before="68" w:beforeAutospacing="0" w:after="68" w:afterAutospacing="0" w:line="360" w:lineRule="auto"/>
        <w:ind w:left="-567" w:hanging="283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color w:val="000000"/>
          <w:sz w:val="32"/>
          <w:szCs w:val="32"/>
          <w:shd w:val="clear" w:color="auto" w:fill="FFFFFF" w:themeFill="background1"/>
        </w:rPr>
        <w:t xml:space="preserve">   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Рассмотрите с детьми камешки.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Опустите в ёмкость с водой.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Поговорите  о том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 xml:space="preserve"> что камешки тяжёлые</w:t>
      </w:r>
      <w:r w:rsidR="00E610A4" w:rsidRPr="00E610A4">
        <w:rPr>
          <w:color w:val="000000"/>
          <w:sz w:val="32"/>
          <w:szCs w:val="32"/>
          <w:shd w:val="clear" w:color="auto" w:fill="FFFFFF" w:themeFill="background1"/>
        </w:rPr>
        <w:t>,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 xml:space="preserve">  и они упали на</w:t>
      </w:r>
      <w:r w:rsidR="00E610A4">
        <w:rPr>
          <w:color w:val="000000"/>
          <w:sz w:val="32"/>
          <w:szCs w:val="32"/>
          <w:shd w:val="clear" w:color="auto" w:fill="FFFFFF" w:themeFill="background1"/>
        </w:rPr>
        <w:t xml:space="preserve"> дно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.</w:t>
      </w:r>
      <w:r w:rsidR="00E610A4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Достаньте камешки  и сравните их с сухими.</w:t>
      </w:r>
      <w:r w:rsidR="00D42BEA" w:rsidRPr="00D42BEA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D42BEA">
        <w:rPr>
          <w:color w:val="000000"/>
          <w:sz w:val="32"/>
          <w:szCs w:val="32"/>
          <w:shd w:val="clear" w:color="auto" w:fill="FFFFFF" w:themeFill="background1"/>
        </w:rPr>
        <w:t>Мокрые камешки изменили свой цвет.</w:t>
      </w:r>
    </w:p>
    <w:p w:rsidR="002F5AA2" w:rsidRPr="00450051" w:rsidRDefault="002F5AA2" w:rsidP="002F5AA2">
      <w:pPr>
        <w:pStyle w:val="a3"/>
        <w:shd w:val="clear" w:color="auto" w:fill="FFFFFF"/>
        <w:spacing w:before="68" w:beforeAutospacing="0" w:after="68" w:afterAutospacing="0" w:line="360" w:lineRule="auto"/>
        <w:ind w:left="-567" w:hanging="283"/>
        <w:jc w:val="both"/>
        <w:rPr>
          <w:color w:val="000000"/>
          <w:sz w:val="32"/>
          <w:szCs w:val="32"/>
          <w:shd w:val="clear" w:color="auto" w:fill="FFFFFF" w:themeFill="background1"/>
        </w:rPr>
      </w:pPr>
    </w:p>
    <w:p w:rsidR="00D42BEA" w:rsidRPr="002F5AA2" w:rsidRDefault="00D42BEA" w:rsidP="00723D48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b/>
          <w:color w:val="7030A0"/>
          <w:sz w:val="32"/>
          <w:szCs w:val="32"/>
          <w:shd w:val="clear" w:color="auto" w:fill="FFFFFF" w:themeFill="background1"/>
        </w:rPr>
      </w:pPr>
      <w:r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</w:t>
      </w:r>
      <w:r w:rsidR="002F5AA2" w:rsidRPr="00450051">
        <w:rPr>
          <w:b/>
          <w:color w:val="7030A0"/>
          <w:sz w:val="32"/>
          <w:szCs w:val="32"/>
          <w:shd w:val="clear" w:color="auto" w:fill="FFFFFF" w:themeFill="background1"/>
        </w:rPr>
        <w:t xml:space="preserve">           </w:t>
      </w:r>
      <w:r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«ПОИСК СОКРОВИЩ ПОД ВОДОЙ»</w:t>
      </w:r>
    </w:p>
    <w:p w:rsidR="00DF7D12" w:rsidRPr="00FB2616" w:rsidRDefault="00D42BEA" w:rsidP="00DF7D12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color w:val="000000"/>
          <w:sz w:val="32"/>
          <w:szCs w:val="32"/>
          <w:shd w:val="clear" w:color="auto" w:fill="FFFFFF" w:themeFill="background1"/>
        </w:rPr>
      </w:pPr>
      <w:r>
        <w:rPr>
          <w:color w:val="000000"/>
          <w:sz w:val="32"/>
          <w:szCs w:val="32"/>
          <w:shd w:val="clear" w:color="auto" w:fill="FFFFFF" w:themeFill="background1"/>
        </w:rPr>
        <w:t>Наполните  сосуд водой положите туда  тонущие предметы.</w:t>
      </w:r>
      <w:r w:rsidRPr="00D42BEA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>
        <w:rPr>
          <w:color w:val="000000"/>
          <w:sz w:val="32"/>
          <w:szCs w:val="32"/>
          <w:shd w:val="clear" w:color="auto" w:fill="FFFFFF" w:themeFill="background1"/>
        </w:rPr>
        <w:t>Дайте ребёнку  возможность их увидеть</w:t>
      </w:r>
      <w:r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пощупать</w:t>
      </w:r>
      <w:r w:rsidRPr="00D42BEA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затем  можно завязать глаза  и предложить ребёнку</w:t>
      </w:r>
      <w:r w:rsidR="00DF7D12" w:rsidRPr="00DF7D12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 нащупав </w:t>
      </w:r>
      <w:r w:rsidRPr="00D42BEA">
        <w:rPr>
          <w:color w:val="000000"/>
          <w:sz w:val="32"/>
          <w:szCs w:val="32"/>
          <w:shd w:val="clear" w:color="auto" w:fill="FFFFFF" w:themeFill="background1"/>
        </w:rPr>
        <w:t xml:space="preserve"> </w:t>
      </w:r>
      <w:r>
        <w:rPr>
          <w:color w:val="000000"/>
          <w:sz w:val="32"/>
          <w:szCs w:val="32"/>
          <w:shd w:val="clear" w:color="auto" w:fill="FFFFFF" w:themeFill="background1"/>
        </w:rPr>
        <w:t>игрушку</w:t>
      </w:r>
      <w:r w:rsidR="00DF7D12" w:rsidRPr="00DF7D12">
        <w:rPr>
          <w:color w:val="000000"/>
          <w:sz w:val="32"/>
          <w:szCs w:val="32"/>
          <w:shd w:val="clear" w:color="auto" w:fill="FFFFFF" w:themeFill="background1"/>
        </w:rPr>
        <w:t>,</w:t>
      </w:r>
      <w:r>
        <w:rPr>
          <w:color w:val="000000"/>
          <w:sz w:val="32"/>
          <w:szCs w:val="32"/>
          <w:shd w:val="clear" w:color="auto" w:fill="FFFFFF" w:themeFill="background1"/>
        </w:rPr>
        <w:t xml:space="preserve"> назвать её</w:t>
      </w:r>
      <w:r w:rsidR="00FB2616" w:rsidRPr="00FB2616">
        <w:rPr>
          <w:color w:val="000000"/>
          <w:sz w:val="32"/>
          <w:szCs w:val="32"/>
          <w:shd w:val="clear" w:color="auto" w:fill="FFFFFF" w:themeFill="background1"/>
        </w:rPr>
        <w:t>.</w:t>
      </w:r>
    </w:p>
    <w:p w:rsidR="002F5AA2" w:rsidRPr="00450051" w:rsidRDefault="002F5AA2" w:rsidP="00DF7D12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b/>
          <w:color w:val="7030A0"/>
          <w:sz w:val="32"/>
          <w:szCs w:val="32"/>
          <w:shd w:val="clear" w:color="auto" w:fill="FFFFFF" w:themeFill="background1"/>
        </w:rPr>
      </w:pPr>
      <w:r>
        <w:rPr>
          <w:b/>
          <w:noProof/>
          <w:color w:val="7030A0"/>
          <w:sz w:val="32"/>
          <w:szCs w:val="32"/>
        </w:rPr>
        <w:lastRenderedPageBreak/>
        <w:drawing>
          <wp:anchor distT="0" distB="0" distL="114300" distR="114300" simplePos="0" relativeHeight="25166233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-729615</wp:posOffset>
            </wp:positionV>
            <wp:extent cx="7581900" cy="10734675"/>
            <wp:effectExtent l="19050" t="0" r="0" b="0"/>
            <wp:wrapNone/>
            <wp:docPr id="44" name="Рисунок 7" descr="http://ramki-kartinki.ru/_ph/13/2/57196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kartinki.ru/_ph/13/2/571961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D12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          </w:t>
      </w:r>
    </w:p>
    <w:p w:rsidR="00FF30BA" w:rsidRPr="002F5AA2" w:rsidRDefault="002F5AA2" w:rsidP="00DF7D12">
      <w:pPr>
        <w:pStyle w:val="a3"/>
        <w:shd w:val="clear" w:color="auto" w:fill="FFFFFF"/>
        <w:spacing w:before="68" w:beforeAutospacing="0" w:after="68" w:afterAutospacing="0" w:line="360" w:lineRule="auto"/>
        <w:jc w:val="both"/>
        <w:rPr>
          <w:b/>
          <w:color w:val="7030A0"/>
          <w:sz w:val="32"/>
          <w:szCs w:val="32"/>
          <w:shd w:val="clear" w:color="auto" w:fill="FFFFFF" w:themeFill="background1"/>
        </w:rPr>
      </w:pPr>
      <w:r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           </w:t>
      </w:r>
      <w:r w:rsidR="00DF7D12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</w:t>
      </w:r>
      <w:r w:rsidR="00FF30BA" w:rsidRPr="002F5AA2">
        <w:rPr>
          <w:b/>
          <w:color w:val="7030A0"/>
          <w:sz w:val="32"/>
          <w:szCs w:val="32"/>
          <w:shd w:val="clear" w:color="auto" w:fill="FFFFFF" w:themeFill="background1"/>
        </w:rPr>
        <w:t xml:space="preserve">  «  </w:t>
      </w:r>
      <w:r w:rsidR="00FF30BA" w:rsidRPr="002F5AA2">
        <w:rPr>
          <w:b/>
          <w:bCs/>
          <w:color w:val="7030A0"/>
          <w:sz w:val="32"/>
          <w:szCs w:val="32"/>
          <w:shd w:val="clear" w:color="auto" w:fill="FFFFFF" w:themeFill="background1"/>
        </w:rPr>
        <w:t>БРОСАЕМ В ВОДУ ВСЁ ПОДРЯД»</w:t>
      </w:r>
      <w:r w:rsidR="00FB2616" w:rsidRPr="002F5AA2">
        <w:rPr>
          <w:b/>
          <w:color w:val="7030A0"/>
        </w:rPr>
        <w:t xml:space="preserve"> </w:t>
      </w:r>
    </w:p>
    <w:p w:rsidR="00DF7D12" w:rsidRPr="00450051" w:rsidRDefault="00FF30BA" w:rsidP="00DF7D12">
      <w:pPr>
        <w:shd w:val="clear" w:color="auto" w:fill="FFFFFF" w:themeFill="background1"/>
        <w:spacing w:before="0" w:beforeAutospacing="0" w:after="0" w:afterAutospacing="0"/>
        <w:ind w:right="566"/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</w:pP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В воду можно кидать игрушки и вылавливать те, которые будут плавать на поверхности одной или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двумя 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ладошками, двумя пальчиками или ситом, дуршлагом, сачком, палкой, половником. Можно зачерпнуть стаканчиком, мячик будет плавать в нем, а если ситом, то вода выльется, а игрушка останется на дне. Не так-то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просто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выловить и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грушку ладошкой.</w:t>
      </w:r>
    </w:p>
    <w:p w:rsidR="00FF30BA" w:rsidRDefault="00FF30BA" w:rsidP="00DF7D12">
      <w:pPr>
        <w:shd w:val="clear" w:color="auto" w:fill="FFFFFF" w:themeFill="background1"/>
        <w:spacing w:before="0" w:beforeAutospacing="0" w:after="0" w:afterAutospacing="0"/>
        <w:ind w:right="566"/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</w:pP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Попробовали играть с плавающими игрушками, теперь попробуем выяснить, а есть ли предметы и материалы, которые не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плавают в воде. Попробуйте 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класть в воду предметы из разных материалов: </w:t>
      </w:r>
      <w:r w:rsidRPr="00723D48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м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еталл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ические  и 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деревянные ложки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,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пластмассовые и </w:t>
      </w:r>
      <w:r w:rsidRPr="00723D48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резиновые игрушки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.</w:t>
      </w:r>
    </w:p>
    <w:p w:rsidR="00FF30BA" w:rsidRPr="0008252E" w:rsidRDefault="00FF30BA" w:rsidP="00DF7D12">
      <w:pPr>
        <w:shd w:val="clear" w:color="auto" w:fill="FFFFFF" w:themeFill="background1"/>
        <w:spacing w:before="0" w:beforeAutospacing="0" w:after="0" w:afterAutospacing="0"/>
        <w:ind w:right="566"/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973455</wp:posOffset>
            </wp:positionV>
            <wp:extent cx="2752725" cy="3076575"/>
            <wp:effectExtent l="19050" t="0" r="9525" b="0"/>
            <wp:wrapSquare wrapText="bothSides"/>
            <wp:docPr id="24" name="Рисунок 22" descr="http://mamas-best.ru/media/upload/catalog/Nabor-Rybalka-Edushape-91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mas-best.ru/media/upload/catalog/Nabor-Rybalka-Edushape-915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52E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Если вы приготовили в стирку не очень грязную вещь, дайте ребенку ее "постирать", такая "стирка" доставляет детям огромное удовольствие, кроме того, так они знакомятся с тем, как ткань впитывает в себя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в</w:t>
      </w:r>
      <w:r w:rsidRPr="0008252E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оду, как она тяжелей, изменяется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на </w:t>
      </w:r>
      <w:r w:rsidRPr="0008252E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ощупь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как меняется её</w:t>
      </w:r>
      <w:r w:rsidRPr="0008252E"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 xml:space="preserve"> цвет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 w:themeFill="background1"/>
        </w:rPr>
        <w:t>.</w:t>
      </w:r>
    </w:p>
    <w:p w:rsidR="00FF30BA" w:rsidRDefault="00FF30BA" w:rsidP="00FF30BA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>
        <w:rPr>
          <w:color w:val="000000"/>
          <w:sz w:val="32"/>
          <w:szCs w:val="32"/>
          <w:shd w:val="clear" w:color="auto" w:fill="FFFFFF" w:themeFill="background1"/>
        </w:rPr>
        <w:br w:type="page"/>
      </w:r>
    </w:p>
    <w:p w:rsidR="00885045" w:rsidRDefault="00885045" w:rsidP="00FF30BA">
      <w:p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88504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lastRenderedPageBreak/>
        <w:t xml:space="preserve">                            </w:t>
      </w:r>
    </w:p>
    <w:p w:rsidR="00885045" w:rsidRPr="00885045" w:rsidRDefault="00885045" w:rsidP="00885045">
      <w:pPr>
        <w:rPr>
          <w:rFonts w:ascii="Times New Roman" w:hAnsi="Times New Roman" w:cs="Times New Roman"/>
          <w:sz w:val="32"/>
          <w:szCs w:val="32"/>
        </w:rPr>
      </w:pPr>
    </w:p>
    <w:p w:rsidR="00885045" w:rsidRPr="00885045" w:rsidRDefault="00885045" w:rsidP="00885045">
      <w:pPr>
        <w:rPr>
          <w:rFonts w:ascii="Times New Roman" w:hAnsi="Times New Roman" w:cs="Times New Roman"/>
          <w:sz w:val="32"/>
          <w:szCs w:val="32"/>
        </w:rPr>
      </w:pPr>
    </w:p>
    <w:p w:rsidR="00885045" w:rsidRPr="00885045" w:rsidRDefault="00885045" w:rsidP="00885045">
      <w:pPr>
        <w:rPr>
          <w:rFonts w:ascii="Times New Roman" w:hAnsi="Times New Roman" w:cs="Times New Roman"/>
          <w:sz w:val="32"/>
          <w:szCs w:val="32"/>
        </w:rPr>
      </w:pPr>
    </w:p>
    <w:p w:rsidR="00885045" w:rsidRPr="00885045" w:rsidRDefault="00885045" w:rsidP="00885045">
      <w:pPr>
        <w:rPr>
          <w:rFonts w:ascii="Times New Roman" w:hAnsi="Times New Roman" w:cs="Times New Roman"/>
          <w:sz w:val="32"/>
          <w:szCs w:val="32"/>
        </w:rPr>
      </w:pPr>
    </w:p>
    <w:p w:rsidR="00885045" w:rsidRPr="00885045" w:rsidRDefault="00885045" w:rsidP="00885045">
      <w:pPr>
        <w:rPr>
          <w:rFonts w:ascii="Times New Roman" w:hAnsi="Times New Roman" w:cs="Times New Roman"/>
          <w:sz w:val="32"/>
          <w:szCs w:val="32"/>
        </w:rPr>
      </w:pPr>
    </w:p>
    <w:p w:rsidR="00885045" w:rsidRDefault="00885045" w:rsidP="00885045">
      <w:pPr>
        <w:tabs>
          <w:tab w:val="left" w:pos="22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85045" w:rsidRDefault="00885045" w:rsidP="00885045">
      <w:pPr>
        <w:tabs>
          <w:tab w:val="left" w:pos="2235"/>
        </w:tabs>
        <w:rPr>
          <w:rFonts w:ascii="Times New Roman" w:hAnsi="Times New Roman" w:cs="Times New Roman"/>
          <w:sz w:val="32"/>
          <w:szCs w:val="32"/>
        </w:rPr>
      </w:pPr>
    </w:p>
    <w:p w:rsidR="00885045" w:rsidRPr="00885045" w:rsidRDefault="00885045" w:rsidP="00885045">
      <w:pPr>
        <w:tabs>
          <w:tab w:val="left" w:pos="2235"/>
        </w:tabs>
        <w:rPr>
          <w:rFonts w:ascii="Times New Roman" w:hAnsi="Times New Roman" w:cs="Times New Roman"/>
          <w:sz w:val="32"/>
          <w:szCs w:val="32"/>
        </w:rPr>
      </w:pPr>
    </w:p>
    <w:p w:rsidR="00885045" w:rsidRPr="00885045" w:rsidRDefault="00885045" w:rsidP="00885045">
      <w:pPr>
        <w:rPr>
          <w:rFonts w:ascii="Times New Roman" w:hAnsi="Times New Roman" w:cs="Times New Roman"/>
          <w:sz w:val="32"/>
          <w:szCs w:val="32"/>
        </w:rPr>
      </w:pPr>
    </w:p>
    <w:p w:rsidR="006D3AE0" w:rsidRPr="00885045" w:rsidRDefault="006D3AE0" w:rsidP="00885045">
      <w:pPr>
        <w:rPr>
          <w:rFonts w:ascii="Times New Roman" w:hAnsi="Times New Roman" w:cs="Times New Roman"/>
          <w:sz w:val="32"/>
          <w:szCs w:val="32"/>
        </w:rPr>
      </w:pPr>
    </w:p>
    <w:sectPr w:rsidR="006D3AE0" w:rsidRPr="00885045" w:rsidSect="00EA6A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0E7"/>
    <w:rsid w:val="000646DA"/>
    <w:rsid w:val="00065F62"/>
    <w:rsid w:val="0008252E"/>
    <w:rsid w:val="002F5AA2"/>
    <w:rsid w:val="00450051"/>
    <w:rsid w:val="005F66BE"/>
    <w:rsid w:val="006D3AE0"/>
    <w:rsid w:val="00723D48"/>
    <w:rsid w:val="0075693C"/>
    <w:rsid w:val="007C3C31"/>
    <w:rsid w:val="00885045"/>
    <w:rsid w:val="008E0191"/>
    <w:rsid w:val="008F48CD"/>
    <w:rsid w:val="00A95B7B"/>
    <w:rsid w:val="00C040E7"/>
    <w:rsid w:val="00D42BEA"/>
    <w:rsid w:val="00DF7D12"/>
    <w:rsid w:val="00E3686F"/>
    <w:rsid w:val="00E610A4"/>
    <w:rsid w:val="00EA6A8E"/>
    <w:rsid w:val="00FB2616"/>
    <w:rsid w:val="00FB71BC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054F"/>
  <w15:docId w15:val="{31BFA97E-5537-4B7A-8051-2F85675C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-170" w:right="-85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40E7"/>
  </w:style>
  <w:style w:type="paragraph" w:styleId="a3">
    <w:name w:val="Normal (Web)"/>
    <w:basedOn w:val="a"/>
    <w:uiPriority w:val="99"/>
    <w:unhideWhenUsed/>
    <w:rsid w:val="00723D48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71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B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5</cp:revision>
  <cp:lastPrinted>2016-03-12T13:43:00Z</cp:lastPrinted>
  <dcterms:created xsi:type="dcterms:W3CDTF">2016-03-11T12:09:00Z</dcterms:created>
  <dcterms:modified xsi:type="dcterms:W3CDTF">2026-03-12T08:01:00Z</dcterms:modified>
</cp:coreProperties>
</file>