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525" w:rsidRDefault="00883657" w:rsidP="008E7525">
      <w:pPr>
        <w:pStyle w:val="c0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«</w:t>
      </w:r>
      <w:r w:rsidR="008E7525" w:rsidRPr="001C7750">
        <w:rPr>
          <w:b/>
          <w:bCs/>
          <w:sz w:val="28"/>
          <w:szCs w:val="28"/>
        </w:rPr>
        <w:t>Патриотическое воспитание дошкольников - приемы, методы, формы</w:t>
      </w:r>
      <w:r>
        <w:rPr>
          <w:b/>
          <w:bCs/>
          <w:sz w:val="28"/>
          <w:szCs w:val="28"/>
        </w:rPr>
        <w:t>»</w:t>
      </w:r>
    </w:p>
    <w:p w:rsidR="00883657" w:rsidRDefault="00883657" w:rsidP="00883657">
      <w:pPr>
        <w:pStyle w:val="c0"/>
        <w:spacing w:before="0" w:beforeAutospacing="0" w:after="0" w:afterAutospacing="0"/>
        <w:contextualSpacing/>
        <w:rPr>
          <w:bCs/>
          <w:i/>
        </w:rPr>
      </w:pPr>
      <w:r w:rsidRPr="00883657">
        <w:rPr>
          <w:bCs/>
          <w:i/>
        </w:rPr>
        <w:t>Воспитатель МБДОУ детского сада № 385</w:t>
      </w:r>
    </w:p>
    <w:p w:rsidR="00883657" w:rsidRDefault="00883657" w:rsidP="00883657">
      <w:pPr>
        <w:pStyle w:val="c0"/>
        <w:spacing w:before="0" w:beforeAutospacing="0" w:after="0" w:afterAutospacing="0"/>
        <w:contextualSpacing/>
        <w:rPr>
          <w:bCs/>
          <w:i/>
        </w:rPr>
      </w:pPr>
      <w:r w:rsidRPr="00883657">
        <w:rPr>
          <w:bCs/>
          <w:i/>
        </w:rPr>
        <w:t xml:space="preserve"> г. Екатеринбурга </w:t>
      </w:r>
    </w:p>
    <w:p w:rsidR="00883657" w:rsidRPr="00883657" w:rsidRDefault="00883657" w:rsidP="00883657">
      <w:pPr>
        <w:pStyle w:val="c0"/>
        <w:spacing w:before="0" w:beforeAutospacing="0" w:after="0" w:afterAutospacing="0"/>
        <w:contextualSpacing/>
        <w:rPr>
          <w:bCs/>
          <w:i/>
        </w:rPr>
      </w:pPr>
      <w:proofErr w:type="spellStart"/>
      <w:r w:rsidRPr="00883657">
        <w:rPr>
          <w:bCs/>
          <w:i/>
        </w:rPr>
        <w:t>Носкова</w:t>
      </w:r>
      <w:proofErr w:type="spellEnd"/>
      <w:r w:rsidRPr="00883657">
        <w:rPr>
          <w:bCs/>
          <w:i/>
        </w:rPr>
        <w:t xml:space="preserve"> О.М.</w:t>
      </w:r>
    </w:p>
    <w:p w:rsidR="008E7525" w:rsidRDefault="008E7525" w:rsidP="00883657">
      <w:pPr>
        <w:pStyle w:val="a3"/>
        <w:shd w:val="clear" w:color="auto" w:fill="FFFFFF"/>
        <w:spacing w:before="0" w:beforeAutospacing="0" w:after="0" w:afterAutospacing="0" w:line="276" w:lineRule="auto"/>
        <w:ind w:hanging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С самого раннего возраста необходимо обогащать знания и представления ребёнка о родном городе, стране, особенностях русских традициях; способствовать воспитанию сочувствия и сострадания к чужому горю, доброжелательного отношения к близким людям, товарищам по группе; приучать к этическим нормам поведения и самодисциплине; формировать художественно-речевые навыки, пополнять словарь детей. Нравственно-патриотическое воспитание можно рассматривать как основную часть, одно из направлений образовательного процесса. Главная и конечная цель патриотического воспитания – подготовка молодёжи к ответственному участию в жизни страны. Её суть заключается в усвоении идей и гуманистических ценностей, лежащих в основе современного конституционного порядка и организации жизни демократического общества.</w:t>
      </w:r>
    </w:p>
    <w:p w:rsidR="008E7525" w:rsidRDefault="008E7525" w:rsidP="00883657">
      <w:pPr>
        <w:spacing w:after="0"/>
        <w:ind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Теоретические основы патриотического воспитания в современном дошкольном учреждении базируется на новых научных подходах и осмыслении важнейших тенденций его развития, и могут быть сформулированы следующим образом:</w:t>
      </w:r>
    </w:p>
    <w:p w:rsidR="008E7525" w:rsidRDefault="008E7525" w:rsidP="008E7525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патриотическое воспитание формируется и развивается как чувство посредством духовно-нравственного обогащения;</w:t>
      </w:r>
    </w:p>
    <w:p w:rsidR="008E7525" w:rsidRDefault="008E7525" w:rsidP="008E7525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понимание высшего развития чувства патриотизма связано с действиями детей и взрослых;</w:t>
      </w:r>
    </w:p>
    <w:p w:rsidR="008E7525" w:rsidRDefault="008E7525" w:rsidP="008E7525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патриотическое воспитание, будучи глубоко социальным по своей природе явлением, представляет собой источник существования и развития общества, в котором воспитывается ребёнок;</w:t>
      </w:r>
    </w:p>
    <w:p w:rsidR="008E7525" w:rsidRDefault="008E7525" w:rsidP="008E7525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роли первоосновного субъекта патриотического воспитания выступает личность, задача которой – осознание своей исторической, культурной, национальной, духовной и иной принадлежности к Родине;</w:t>
      </w:r>
    </w:p>
    <w:p w:rsidR="008E7525" w:rsidRDefault="008E7525" w:rsidP="008E7525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истинный патриотизм как возвышенное чувство – незаменимая ценность высшего уровня духовно-нравственного и культурного развития.</w:t>
      </w:r>
    </w:p>
    <w:p w:rsidR="008E7525" w:rsidRPr="00A8786F" w:rsidRDefault="008E7525" w:rsidP="00883657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Воспитание чувства патриотизма у дошкольников, процесс сложный и длительный, требующий от педагога большой личной убеждённости и вдохновения. Это весьма кропотливая работа должна вес</w:t>
      </w:r>
      <w:r>
        <w:rPr>
          <w:rFonts w:ascii="Times New Roman" w:hAnsi="Times New Roman"/>
          <w:color w:val="000000"/>
          <w:sz w:val="28"/>
          <w:szCs w:val="28"/>
        </w:rPr>
        <w:t>тись систематически, планомерно</w:t>
      </w:r>
      <w:r w:rsidRPr="00A8786F">
        <w:rPr>
          <w:rFonts w:ascii="Times New Roman" w:hAnsi="Times New Roman"/>
          <w:color w:val="000000"/>
          <w:sz w:val="28"/>
          <w:szCs w:val="28"/>
        </w:rPr>
        <w:t>, во всех возрастных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</w:p>
    <w:p w:rsidR="008E7525" w:rsidRPr="00A8786F" w:rsidRDefault="008E7525" w:rsidP="00883657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Таким образом, чтобы воспитать чувство патриотизма у дошкольников, педагоги должны использовать различные формы и  методы организации деятельности детей. В своей работе педагоги могут использовать следующие методы: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1.Наблюдения (например, позволяющие видеть трудовую жизнь горожан, изменен</w:t>
      </w:r>
      <w:bookmarkStart w:id="0" w:name="_GoBack"/>
      <w:bookmarkEnd w:id="0"/>
      <w:r w:rsidRPr="00A8786F">
        <w:rPr>
          <w:rFonts w:ascii="Times New Roman" w:hAnsi="Times New Roman"/>
          <w:color w:val="000000"/>
          <w:sz w:val="28"/>
          <w:szCs w:val="28"/>
        </w:rPr>
        <w:t>ия</w:t>
      </w:r>
      <w:r>
        <w:rPr>
          <w:rFonts w:ascii="Times New Roman" w:hAnsi="Times New Roman"/>
          <w:color w:val="000000"/>
          <w:sz w:val="28"/>
          <w:szCs w:val="28"/>
        </w:rPr>
        <w:t xml:space="preserve"> в облике города, района, улицы</w:t>
      </w:r>
      <w:r w:rsidRPr="00A8786F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86F">
        <w:rPr>
          <w:rFonts w:ascii="Times New Roman" w:hAnsi="Times New Roman"/>
          <w:color w:val="000000"/>
          <w:sz w:val="28"/>
          <w:szCs w:val="28"/>
        </w:rPr>
        <w:t>воздвигаемых новостройках и т.п.)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2. Рассказ, объяснения воспитателя в сочетании с показом нужных объектов и непосредственными наблюдениями детей;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3.Беседы с детьми о стране, родном городе;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lastRenderedPageBreak/>
        <w:t>4. Использование детских художественных произведений, репродукций картин (их рассматривание и обсуждение);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5. Разучивание с детьми песен, стихотворений, пословиц, поговорок, чтение сказок, прослушивание музыкальных произведений;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6. Знакомство детей с народной декоративной росписью;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7. Привлечение детей к посильному общественно полезному труду в ближайшем для детей окружении (труд на участке детского сада, совместный труд с родителями по благоустройству территории детского сада и т.п.);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8. Поощрение детей за инициативу и стремление самостоятельно поддерживать порядок в ближайшем окружении, за бережное отношение к общественному имуществу, за добросовестность выполнения поручения, за хорошее поведение в общественных местах;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9. Личный пример воспитателя, любящего свою работу, свою улицу, свой город и принимающего активное участие в об</w:t>
      </w:r>
      <w:r>
        <w:rPr>
          <w:rFonts w:ascii="Times New Roman" w:hAnsi="Times New Roman"/>
          <w:color w:val="000000"/>
          <w:sz w:val="28"/>
          <w:szCs w:val="28"/>
        </w:rPr>
        <w:t>щественной жизни (важно помнить</w:t>
      </w:r>
      <w:r w:rsidRPr="00A8786F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86F">
        <w:rPr>
          <w:rFonts w:ascii="Times New Roman" w:hAnsi="Times New Roman"/>
          <w:color w:val="000000"/>
          <w:sz w:val="28"/>
          <w:szCs w:val="28"/>
        </w:rPr>
        <w:t>что мировоззрение педагога, его взгляды, суждения, активная жизненная позиция – самый сильнодействующий фактор воспитания).</w:t>
      </w:r>
    </w:p>
    <w:p w:rsidR="008E7525" w:rsidRPr="00A8786F" w:rsidRDefault="008E7525" w:rsidP="0088365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Большое значение, в патриотическом воспитании, имеет активная разнообразная деятельность дошкольников, так как быть патриотом – это не только знать и любить свою страну, но и активно работать на её благо. Для этого используют различные формы работы: целевые прогулки, экскурсии, беседы, дидактические игры, чтение художественной литературы, праздники, развлечения, вечера досуга, викторины и, конечно же, основная форма работы – непосредственно образовательная деятельность(занятие).</w:t>
      </w:r>
    </w:p>
    <w:p w:rsidR="008E7525" w:rsidRPr="00A8786F" w:rsidRDefault="008E7525" w:rsidP="0088365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НОД проводится один  - два раза в месяц, в зависимости от возрастной группы. Знания</w:t>
      </w:r>
      <w:r w:rsidR="00883657">
        <w:rPr>
          <w:rFonts w:ascii="Times New Roman" w:hAnsi="Times New Roman"/>
          <w:color w:val="000000"/>
          <w:sz w:val="28"/>
          <w:szCs w:val="28"/>
        </w:rPr>
        <w:t>,</w:t>
      </w:r>
      <w:r w:rsidRPr="00A8786F">
        <w:rPr>
          <w:rFonts w:ascii="Times New Roman" w:hAnsi="Times New Roman"/>
          <w:color w:val="000000"/>
          <w:sz w:val="28"/>
          <w:szCs w:val="28"/>
        </w:rPr>
        <w:t xml:space="preserve"> полученные во время образовательной деятельности, закрепляются в различных формах вне НОД. И в течени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A8786F">
        <w:rPr>
          <w:rFonts w:ascii="Times New Roman" w:hAnsi="Times New Roman"/>
          <w:color w:val="000000"/>
          <w:sz w:val="28"/>
          <w:szCs w:val="28"/>
        </w:rPr>
        <w:t xml:space="preserve"> всего года воспитатель несколько раз возвращается к тому, что дети узнали ранее. Некоторые темы повторяются в каждой возрастной группе, но с определённым усложнением (</w:t>
      </w:r>
      <w:proofErr w:type="gramStart"/>
      <w:r w:rsidRPr="00A8786F">
        <w:rPr>
          <w:rFonts w:ascii="Times New Roman" w:hAnsi="Times New Roman"/>
          <w:color w:val="000000"/>
          <w:sz w:val="28"/>
          <w:szCs w:val="28"/>
        </w:rPr>
        <w:t>например</w:t>
      </w:r>
      <w:proofErr w:type="gramEnd"/>
      <w:r w:rsidRPr="00A8786F">
        <w:rPr>
          <w:rFonts w:ascii="Times New Roman" w:hAnsi="Times New Roman"/>
          <w:color w:val="000000"/>
          <w:sz w:val="28"/>
          <w:szCs w:val="28"/>
        </w:rPr>
        <w:t>: «День защитника Отечества», «Де</w:t>
      </w:r>
      <w:r>
        <w:rPr>
          <w:rFonts w:ascii="Times New Roman" w:hAnsi="Times New Roman"/>
          <w:color w:val="000000"/>
          <w:sz w:val="28"/>
          <w:szCs w:val="28"/>
        </w:rPr>
        <w:t>нь космонавтики», «День Победы»</w:t>
      </w:r>
      <w:r w:rsidRPr="00A8786F">
        <w:rPr>
          <w:rFonts w:ascii="Times New Roman" w:hAnsi="Times New Roman"/>
          <w:color w:val="000000"/>
          <w:sz w:val="28"/>
          <w:szCs w:val="28"/>
        </w:rPr>
        <w:t>). Образовательная деятельность должна проводиться с использованием наглядного материала.</w:t>
      </w:r>
    </w:p>
    <w:p w:rsidR="008E7525" w:rsidRPr="00A8786F" w:rsidRDefault="008E7525" w:rsidP="0088365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При знакомстве дошкольников с историей родного города и родной страны, воспитателю приходится многое им рассказывать, поэтому при составлении рассказа воспитатель должен помнить следующее:</w:t>
      </w:r>
    </w:p>
    <w:p w:rsidR="008E7525" w:rsidRPr="00A8786F" w:rsidRDefault="008E7525" w:rsidP="00883657">
      <w:pPr>
        <w:pStyle w:val="c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A8786F">
        <w:rPr>
          <w:color w:val="000000"/>
          <w:sz w:val="28"/>
          <w:szCs w:val="28"/>
        </w:rPr>
        <w:t>По ходу рассказа необходимо обязательно использовать наглядный материал. Это могут быть фотографии, репродукции картин, слайды, различные схемы, рисунки мелом на доске и др.</w:t>
      </w:r>
    </w:p>
    <w:p w:rsidR="008E7525" w:rsidRPr="00A8786F" w:rsidRDefault="008E7525" w:rsidP="00883657">
      <w:pPr>
        <w:pStyle w:val="c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A8786F">
        <w:rPr>
          <w:color w:val="000000"/>
          <w:sz w:val="28"/>
          <w:szCs w:val="28"/>
        </w:rPr>
        <w:t>Составлять рассказ, воспитатель должен включить в него вопросы к детям. Это необходимо, чтобы активизировать познавательную деятельность, внимание, вызвать интерес детей, учить их предполагать, рассуждать. В этом случае рассказ воспитателя превращается из монолога в своеобразную беседу с детьми, что способствует более успешному усвоению знаний.</w:t>
      </w:r>
    </w:p>
    <w:p w:rsidR="008E7525" w:rsidRPr="00A8786F" w:rsidRDefault="008E7525" w:rsidP="00883657">
      <w:pPr>
        <w:pStyle w:val="c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sz w:val="28"/>
          <w:szCs w:val="28"/>
        </w:rPr>
      </w:pPr>
      <w:r w:rsidRPr="00A8786F">
        <w:rPr>
          <w:color w:val="000000"/>
          <w:sz w:val="28"/>
          <w:szCs w:val="28"/>
        </w:rPr>
        <w:t xml:space="preserve">Рассказывая о каких-то исторических событиях, воспитателю не следует часто употреблять даты, так как в дошкольном возрасте детям не доступна хронология. Но </w:t>
      </w:r>
      <w:r w:rsidRPr="00A8786F">
        <w:rPr>
          <w:color w:val="000000"/>
          <w:sz w:val="28"/>
          <w:szCs w:val="28"/>
        </w:rPr>
        <w:lastRenderedPageBreak/>
        <w:t>чтобы дети поняли, что излагаемые события происходили давно, следует употреблять такие выражения: «Это было очень-очень давно», «Это было тогда, когда ваши папы и мамы были маленькими», и т.п. Некоторые даты детям следует сообщать, не добиваясь их обязательного запоминания (</w:t>
      </w:r>
      <w:proofErr w:type="gramStart"/>
      <w:r w:rsidRPr="00A8786F">
        <w:rPr>
          <w:color w:val="000000"/>
          <w:sz w:val="28"/>
          <w:szCs w:val="28"/>
        </w:rPr>
        <w:t>например</w:t>
      </w:r>
      <w:proofErr w:type="gramEnd"/>
      <w:r w:rsidRPr="00A8786F">
        <w:rPr>
          <w:color w:val="000000"/>
          <w:sz w:val="28"/>
          <w:szCs w:val="28"/>
        </w:rPr>
        <w:t>: 1941г.,1945г., 12 апреля 1961г., т.п.)</w:t>
      </w:r>
    </w:p>
    <w:p w:rsidR="008E7525" w:rsidRPr="00A8786F" w:rsidRDefault="008E7525" w:rsidP="0088365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Язык рассказа должен быть очень простым. Если в рассказе встречаются незнакомые д</w:t>
      </w:r>
      <w:r w:rsidR="00883657">
        <w:rPr>
          <w:rFonts w:ascii="Times New Roman" w:hAnsi="Times New Roman"/>
          <w:color w:val="000000"/>
          <w:sz w:val="28"/>
          <w:szCs w:val="28"/>
        </w:rPr>
        <w:t xml:space="preserve">етям слова, </w:t>
      </w:r>
      <w:proofErr w:type="gramStart"/>
      <w:r w:rsidR="00883657">
        <w:rPr>
          <w:rFonts w:ascii="Times New Roman" w:hAnsi="Times New Roman"/>
          <w:color w:val="000000"/>
          <w:sz w:val="28"/>
          <w:szCs w:val="28"/>
        </w:rPr>
        <w:t>например</w:t>
      </w:r>
      <w:proofErr w:type="gramEnd"/>
      <w:r w:rsidR="00883657">
        <w:rPr>
          <w:rFonts w:ascii="Times New Roman" w:hAnsi="Times New Roman"/>
          <w:color w:val="000000"/>
          <w:sz w:val="28"/>
          <w:szCs w:val="28"/>
        </w:rPr>
        <w:t>: «</w:t>
      </w:r>
      <w:r w:rsidRPr="00A8786F">
        <w:rPr>
          <w:rFonts w:ascii="Times New Roman" w:hAnsi="Times New Roman"/>
          <w:color w:val="000000"/>
          <w:sz w:val="28"/>
          <w:szCs w:val="28"/>
        </w:rPr>
        <w:t>князь», «полководец», следует объяснить их значение. Не стоит перегружать рассказ сложными грамматическими конструкциями.</w:t>
      </w:r>
    </w:p>
    <w:p w:rsidR="008E7525" w:rsidRPr="00A8786F" w:rsidRDefault="008E7525" w:rsidP="0088365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В процессе знакомства детей с достопримечательностями родного города, воспитатель часто рассказывает им о различных архитектурных сооружениях, храмах, соборах. В этом случае не следует подробно рассматривать их архитектуру, использовать специальную терминологию. Достаточно выделить что-то главное, что отличает то или иное здание от других.</w:t>
      </w:r>
    </w:p>
    <w:p w:rsidR="008E7525" w:rsidRPr="00A8786F" w:rsidRDefault="008E7525" w:rsidP="0088365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>В работе с детьми по знакомству с родным городом необходимо использовать такую форму работы, как целевые прогулки и экскурсии, так кА, узнать и полюбить город только по иллюстрациям невозможно. Дети должны знать тот район,</w:t>
      </w:r>
      <w:r w:rsidR="008836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86F">
        <w:rPr>
          <w:rFonts w:ascii="Times New Roman" w:hAnsi="Times New Roman"/>
          <w:color w:val="000000"/>
          <w:sz w:val="28"/>
          <w:szCs w:val="28"/>
        </w:rPr>
        <w:t>в котором они живут, видеть красоту улиц, по которым проходят каждый день. Но следует помнить, что на целевые прогулки и экскурсии за пределы дошкольного учреждения следует выходить с разрешения администрации и в сопровождении 2-3 взрослых.</w:t>
      </w:r>
    </w:p>
    <w:p w:rsidR="008E7525" w:rsidRDefault="008E7525" w:rsidP="0088365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8786F">
        <w:rPr>
          <w:rFonts w:ascii="Times New Roman" w:hAnsi="Times New Roman"/>
          <w:color w:val="000000"/>
          <w:sz w:val="28"/>
          <w:szCs w:val="28"/>
        </w:rPr>
        <w:t xml:space="preserve">Используя предлагаемые формы и методы патриотического воспитания, вы добьётесь успеха. Вы покажете детям красоту своего родного города, познакомите их с талантом русского народа, некоторыми героическими страницами истории, научите детей </w:t>
      </w:r>
      <w:r>
        <w:rPr>
          <w:rFonts w:ascii="Times New Roman" w:hAnsi="Times New Roman"/>
          <w:color w:val="000000"/>
          <w:sz w:val="28"/>
          <w:szCs w:val="28"/>
        </w:rPr>
        <w:t>любить свой город и свою страну</w:t>
      </w:r>
      <w:r w:rsidRPr="00A8786F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86F">
        <w:rPr>
          <w:rFonts w:ascii="Times New Roman" w:hAnsi="Times New Roman"/>
          <w:color w:val="000000"/>
          <w:sz w:val="28"/>
          <w:szCs w:val="28"/>
        </w:rPr>
        <w:t>и гордиться тем, что они живут в такой прекрасной стране как Россия.</w:t>
      </w:r>
    </w:p>
    <w:p w:rsidR="008E7525" w:rsidRPr="00A8786F" w:rsidRDefault="008E7525" w:rsidP="008E7525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Наиболее эффективным, по мнению многих педагогов и психологов дошкольного образования в направлении патриотического воспитания детей дошкольного возраста является метод проектов.</w:t>
      </w:r>
    </w:p>
    <w:p w:rsidR="003A723E" w:rsidRDefault="003A723E" w:rsidP="008E7525"/>
    <w:sectPr w:rsidR="003A723E" w:rsidSect="00E83F87">
      <w:pgSz w:w="11906" w:h="16838"/>
      <w:pgMar w:top="567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5E"/>
    <w:rsid w:val="003A723E"/>
    <w:rsid w:val="00883657"/>
    <w:rsid w:val="008E7525"/>
    <w:rsid w:val="00DF3C5E"/>
    <w:rsid w:val="00E8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1A4A"/>
  <w15:docId w15:val="{B8DFE32D-9785-4204-B189-0879DDC7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5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8E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1119</Words>
  <Characters>6380</Characters>
  <Application>Microsoft Office Word</Application>
  <DocSecurity>0</DocSecurity>
  <Lines>53</Lines>
  <Paragraphs>14</Paragraphs>
  <ScaleCrop>false</ScaleCrop>
  <Company>UralSOFT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Методист</cp:lastModifiedBy>
  <cp:revision>4</cp:revision>
  <dcterms:created xsi:type="dcterms:W3CDTF">2016-12-25T07:08:00Z</dcterms:created>
  <dcterms:modified xsi:type="dcterms:W3CDTF">2026-06-09T04:16:00Z</dcterms:modified>
</cp:coreProperties>
</file>