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73" w:rsidRDefault="000B1873" w:rsidP="000B187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Консультация для родителей.</w:t>
      </w:r>
    </w:p>
    <w:p w:rsidR="000B1873" w:rsidRDefault="000B1873" w:rsidP="000B187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 </w:t>
      </w:r>
    </w:p>
    <w:p w:rsidR="000B1873" w:rsidRDefault="000B1873" w:rsidP="000B187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Тема: «Воспитание патриотических чувств 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</w:rPr>
        <w:t>у  дошкольников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</w:rPr>
        <w:t>».</w:t>
      </w:r>
    </w:p>
    <w:p w:rsidR="000B1873" w:rsidRDefault="000B1873" w:rsidP="000B187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0B1873" w:rsidRDefault="000B1873" w:rsidP="000B187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Цель:</w:t>
      </w:r>
    </w:p>
    <w:p w:rsidR="000B1873" w:rsidRDefault="000B1873" w:rsidP="000B187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  заинтересовать родителей данной проблемой;</w:t>
      </w:r>
    </w:p>
    <w:p w:rsidR="000B1873" w:rsidRDefault="000B1873" w:rsidP="000B187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  дать родителям знания о значении воспитания патриотических чувств в развитии </w:t>
      </w:r>
      <w:proofErr w:type="gramStart"/>
      <w:r>
        <w:rPr>
          <w:rStyle w:val="c2"/>
          <w:color w:val="000000"/>
          <w:sz w:val="28"/>
          <w:szCs w:val="28"/>
        </w:rPr>
        <w:t>ребёнка  дошкольного</w:t>
      </w:r>
      <w:proofErr w:type="gramEnd"/>
      <w:r>
        <w:rPr>
          <w:rStyle w:val="c2"/>
          <w:color w:val="000000"/>
          <w:sz w:val="28"/>
          <w:szCs w:val="28"/>
        </w:rPr>
        <w:t xml:space="preserve"> возраста.</w:t>
      </w:r>
    </w:p>
    <w:p w:rsidR="000B1873" w:rsidRDefault="000B1873" w:rsidP="000B187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0B1873" w:rsidRDefault="000B1873" w:rsidP="000B187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</w:t>
      </w:r>
    </w:p>
    <w:p w:rsidR="000B1873" w:rsidRDefault="000B1873" w:rsidP="000B1873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Патриотизм проявляется не только в сложных тяжелых жизненных ситуациях, но и в каждодневной трудовой и духовной жизни народа.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Однако, если это чувство столь сложно, то правомерно говорить о нем применительно к детям дошкольного возраста? 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«Все начинается с детства»- Как нельзя больше относиться к данному вопросу. Задумаюсь об истоках патриотических чувств, мы всегда обращаемся к впечатлениям детства: это и дерево под окном, и родные напевы.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   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У каждого народа свои сказки, и все они по-своему, со свойственным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   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              Очень рано в мир ребенка входит природа родного края.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учитель должен заботиться о воспитании у своих детей чувства безграничной любви к Родине. 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       Взрослый выступает посредником между ребенком и окружающим его миром, он направляет, регулирует его восприятие окружающего. 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– во всем проявляется их отношение к жизни которое постепенно воспитывает чувства ребенка.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       При воспитании патриотических чувств 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чувств происходит в следующей последовательности: сначала воспитывается любовь к родителям, родному дому, детскому саду, затем к городу, ко всей стране. Однако неверно полагать, что воспитывая любовь к родителям, мы уже тем самым воспитываем любовь к Родине. </w:t>
      </w:r>
      <w:proofErr w:type="gramStart"/>
      <w:r>
        <w:rPr>
          <w:rStyle w:val="c2"/>
          <w:color w:val="000000"/>
          <w:sz w:val="28"/>
          <w:szCs w:val="28"/>
        </w:rPr>
        <w:t>К сожалению</w:t>
      </w:r>
      <w:proofErr w:type="gramEnd"/>
      <w:r>
        <w:rPr>
          <w:rStyle w:val="c2"/>
          <w:color w:val="000000"/>
          <w:sz w:val="28"/>
          <w:szCs w:val="28"/>
        </w:rPr>
        <w:t xml:space="preserve"> известны случаи, когда преданность своему дому, своей семье уживается с безразличием к судьбе Родины и даже с предательством.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       Мы учим ребенка с первых лет, жизни любить 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</w:t>
      </w:r>
      <w:proofErr w:type="gramStart"/>
      <w:r>
        <w:rPr>
          <w:rStyle w:val="c2"/>
          <w:color w:val="000000"/>
          <w:sz w:val="28"/>
          <w:szCs w:val="28"/>
        </w:rPr>
        <w:t>того</w:t>
      </w:r>
      <w:proofErr w:type="gramEnd"/>
      <w:r>
        <w:rPr>
          <w:rStyle w:val="c2"/>
          <w:color w:val="000000"/>
          <w:sz w:val="28"/>
          <w:szCs w:val="28"/>
        </w:rPr>
        <w:t xml:space="preserve">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вносящим свой вклад в общее дело.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      Важным средством патриотического воспитания 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Ребенок в старшем дошкольном возрасте уже способен переживать ненависть, обиду не только за себя лично. Пусть он поплачет, слушая рассказ о мальчике, </w:t>
      </w:r>
      <w:r>
        <w:rPr>
          <w:rStyle w:val="c2"/>
          <w:color w:val="000000"/>
          <w:sz w:val="28"/>
          <w:szCs w:val="28"/>
        </w:rPr>
        <w:lastRenderedPageBreak/>
        <w:t>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 патриотических чувств.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–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Например, детям прочли стихотворение «Почему маму прозвали, Гришкой» 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 «Когда вы слушали рассказ, вам было немного страшно?», «А когда вы обрадовались?», «Какое место в рассказе вам больше всего запомнилось?». После ответов детей можно прочесть произведение еще раз.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Одна из любимых книг детей – книга Льва Кассиля «Твои защитники». Каждый рассказ в ней пример героизма.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      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</w:t>
      </w:r>
      <w:proofErr w:type="gramStart"/>
      <w:r>
        <w:rPr>
          <w:rStyle w:val="c2"/>
          <w:color w:val="000000"/>
          <w:sz w:val="28"/>
          <w:szCs w:val="28"/>
        </w:rPr>
        <w:t>чувство</w:t>
      </w:r>
      <w:proofErr w:type="gramEnd"/>
      <w:r>
        <w:rPr>
          <w:rStyle w:val="c2"/>
          <w:color w:val="000000"/>
          <w:sz w:val="28"/>
          <w:szCs w:val="28"/>
        </w:rPr>
        <w:t xml:space="preserve"> проявляющееся каждодневно. Очень важно для воспитания патриотических чувств и исторические знания. Обращение к литературе, искусству прошлого, так </w:t>
      </w:r>
      <w:proofErr w:type="gramStart"/>
      <w:r>
        <w:rPr>
          <w:rStyle w:val="c2"/>
          <w:color w:val="000000"/>
          <w:sz w:val="28"/>
          <w:szCs w:val="28"/>
        </w:rPr>
        <w:t>же</w:t>
      </w:r>
      <w:proofErr w:type="gramEnd"/>
      <w:r>
        <w:rPr>
          <w:rStyle w:val="c2"/>
          <w:color w:val="000000"/>
          <w:sz w:val="28"/>
          <w:szCs w:val="28"/>
        </w:rPr>
        <w:t xml:space="preserve"> как и к истории, - это обращение к прошлому своего народа. Только тот, кто любит, ценит и уважает накопленное, и сохраненное предыдущими поколениями, может стать подлинными патриотами.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      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 в воспитании будущего гражданина чрезвычайно важна. 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 «Бери сынок, лопату, пойдем работать», - говорит отец. И непременно, на следующий день, придя в детский сад, сын с гордостью скажет: «А мы вчера с папой посадили дерево в нашем дворе». Участие в общих делах воспитывает 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Все сказанное имеет прямое отношение к воспитанию патриотических чувств у детей.</w:t>
      </w:r>
      <w:r>
        <w:rPr>
          <w:rFonts w:ascii="Arial" w:hAnsi="Arial" w:cs="Arial"/>
          <w:noProof/>
          <w:color w:val="000000"/>
          <w:sz w:val="22"/>
          <w:szCs w:val="22"/>
          <w:bdr w:val="single" w:sz="2" w:space="0" w:color="000000" w:frame="1"/>
        </w:rPr>
        <mc:AlternateContent>
          <mc:Choice Requires="wps">
            <w:drawing>
              <wp:inline distT="0" distB="0" distL="0" distR="0" wp14:anchorId="38434A3E" wp14:editId="6853272C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6013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:rsidR="000B1873" w:rsidRDefault="000B1873" w:rsidP="000B18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0B1873" w:rsidRDefault="000B1873" w:rsidP="000B18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0B1873" w:rsidRDefault="000B1873" w:rsidP="000B18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70C0"/>
          <w:sz w:val="36"/>
          <w:szCs w:val="36"/>
        </w:rPr>
        <w:t>«Нравственно – патриотическое воспитание»</w:t>
      </w:r>
    </w:p>
    <w:p w:rsidR="000B1873" w:rsidRDefault="000B1873" w:rsidP="000B187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C00000"/>
          <w:sz w:val="36"/>
          <w:szCs w:val="36"/>
        </w:rPr>
        <w:t>  Рекомендации для родителей.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      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 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 Воспитание маленького патриота начинается с самого близкого для него - родного дома, улицы, где он живет, детского сада.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Обращайте внимание ребенка на красоту родного города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lastRenderedPageBreak/>
        <w:t>        Во время прогулки расскажите, что находится на вашей улице, поговорите о значении каждого объекта.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Вместе с ребенком принимайте участие в труде по благоустройству и озеленению своего двора.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Расширяйте собственный кругозор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Учите ребенка правильно оценивать свои поступки и поступки других людей.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Читайте ему книги о родине, ее героях, о традициях, культуре своего народа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       Поощряйте ребенка за стремление поддерживать порядок, примерное поведение в общественных местах.</w:t>
      </w:r>
    </w:p>
    <w:p w:rsidR="000B1873" w:rsidRDefault="000B1873" w:rsidP="000B1873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36"/>
          <w:szCs w:val="36"/>
        </w:rPr>
        <w:t> </w:t>
      </w:r>
    </w:p>
    <w:p w:rsidR="001C5FEF" w:rsidRDefault="001C5FEF">
      <w:bookmarkStart w:id="0" w:name="_GoBack"/>
      <w:bookmarkEnd w:id="0"/>
    </w:p>
    <w:sectPr w:rsidR="001C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73"/>
    <w:rsid w:val="000B1873"/>
    <w:rsid w:val="001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579D-C5D4-4EEA-8E90-3E8BA2E0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1873"/>
  </w:style>
  <w:style w:type="character" w:customStyle="1" w:styleId="c2">
    <w:name w:val="c2"/>
    <w:basedOn w:val="a0"/>
    <w:rsid w:val="000B1873"/>
  </w:style>
  <w:style w:type="paragraph" w:customStyle="1" w:styleId="c9">
    <w:name w:val="c9"/>
    <w:basedOn w:val="a"/>
    <w:rsid w:val="000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B1873"/>
  </w:style>
  <w:style w:type="character" w:customStyle="1" w:styleId="c11">
    <w:name w:val="c11"/>
    <w:basedOn w:val="a0"/>
    <w:rsid w:val="000B1873"/>
  </w:style>
  <w:style w:type="paragraph" w:customStyle="1" w:styleId="c4">
    <w:name w:val="c4"/>
    <w:basedOn w:val="a"/>
    <w:rsid w:val="000B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1713</Words>
  <Characters>9767</Characters>
  <Application>Microsoft Office Word</Application>
  <DocSecurity>0</DocSecurity>
  <Lines>81</Lines>
  <Paragraphs>22</Paragraphs>
  <ScaleCrop>false</ScaleCrop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2020-02-25T08:34:00Z</dcterms:created>
  <dcterms:modified xsi:type="dcterms:W3CDTF">2020-02-25T08:35:00Z</dcterms:modified>
</cp:coreProperties>
</file>