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82" w:rsidRPr="006C1382" w:rsidRDefault="006C1382" w:rsidP="006C1382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6C1382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Чем занять ребенка на карантине,</w:t>
      </w:r>
      <w:r w:rsidRPr="006C1382">
        <w:rPr>
          <w:rFonts w:ascii="Arial" w:eastAsia="Times New Roman" w:hAnsi="Arial" w:cs="Arial"/>
          <w:b/>
          <w:bCs/>
          <w:color w:val="111111"/>
          <w:sz w:val="41"/>
          <w:szCs w:val="41"/>
          <w:lang w:eastAsia="ru-RU"/>
        </w:rPr>
        <w:t> </w:t>
      </w:r>
      <w:r w:rsidRPr="006C1382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если он дошкольник  </w:t>
      </w:r>
    </w:p>
    <w:p w:rsidR="006C1382" w:rsidRPr="006C1382" w:rsidRDefault="006C1382" w:rsidP="006C1382">
      <w:pPr>
        <w:shd w:val="clear" w:color="auto" w:fill="FFFFFF"/>
        <w:spacing w:after="390" w:line="405" w:lineRule="atLeast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6C138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Ребенок-дошкольник на карантине наверняка будет мучиться от безделья, мешать родителям и устраивать истерики «по поводу и без», поэтому нужно просто занять его, чтобы энергия, силы растрачивались на интересные и полезные дела, для этого можно предложить детям:</w:t>
      </w:r>
    </w:p>
    <w:p w:rsidR="006C1382" w:rsidRPr="006C1382" w:rsidRDefault="006C1382" w:rsidP="006C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6C138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Вырастить что-то из семян. Все просто: нужен горшочек и немного земли, чтобы туда посадить семечко огурца или луковицу для «зелени», кабачок, редис или луковицу тюльпана. Важно предложить малышу это и выбрать растение, которое быстро прорастает и имеет короткий вегетативный период. Дошкольник вряд ли справится самостоятельно с оборудованием места «огорода», поэтому есть повод потрудиться совместно с родителем: соорудить полки, сделать дырочки в горшках, насыпать земли и установить освещение.</w:t>
      </w:r>
    </w:p>
    <w:p w:rsidR="006C1382" w:rsidRPr="006C1382" w:rsidRDefault="006C1382" w:rsidP="006C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6C138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Собирать паззлы. Если они больших размеров, то по окончании работы можно сделать «картину» и повесить на стену – будет чем гордиться малышу перед гостями. Паззлы дошкольнику лучше выбирать не сложные и с хорошо знакомыми изображениями – из сказок или мультфильмов. Заниматься таким делом ребенок может и сам, например, если родители вынуждены на карантине уделять время и работе, но лучше бы совместить процесс с общением.</w:t>
      </w:r>
    </w:p>
    <w:p w:rsidR="006C1382" w:rsidRPr="006C1382" w:rsidRDefault="006C1382" w:rsidP="006C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6C138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Петь в караоке, танцевать. Существует масса компьютерных программ, которые позволяют этим заниматься и без специфической музыкальной аппаратуры. Такое занятие дает сразу два эффекта – родители будут освобождены от постоянного присутствия ребенка на 30-40 минут, энергия малыша будет выплеснута, и он сможет заниматься спокойными играми.</w:t>
      </w:r>
    </w:p>
    <w:p w:rsidR="006C1382" w:rsidRPr="006C1382" w:rsidRDefault="006C1382" w:rsidP="006C1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6C138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Изготавливать поделки по видеоурокам. Это занятие подойдет для старших дошкольников, уроки короткие и очень понятные, </w:t>
      </w:r>
      <w:r w:rsidRPr="006C138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lastRenderedPageBreak/>
        <w:t>все поделки делаются из подручных материалов. А потом можно будет сделать выставку из готовых работ, продемонстрировать ее родственникам и друзьям после окончания карантина.</w:t>
      </w:r>
    </w:p>
    <w:p w:rsidR="006C1382" w:rsidRDefault="006C1382">
      <w:bookmarkStart w:id="0" w:name="_GoBack"/>
      <w:bookmarkEnd w:id="0"/>
    </w:p>
    <w:sectPr w:rsidR="006C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B5B"/>
    <w:multiLevelType w:val="multilevel"/>
    <w:tmpl w:val="583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82"/>
    <w:rsid w:val="006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9314-5AB4-45C4-AE0A-A234CC1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1</cp:revision>
  <dcterms:created xsi:type="dcterms:W3CDTF">2020-03-31T14:07:00Z</dcterms:created>
  <dcterms:modified xsi:type="dcterms:W3CDTF">2020-03-31T14:08:00Z</dcterms:modified>
</cp:coreProperties>
</file>