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382" w:rsidRPr="006C1382" w:rsidRDefault="006C1382" w:rsidP="006C1382">
      <w:pPr>
        <w:shd w:val="clear" w:color="auto" w:fill="FFFFFF"/>
        <w:spacing w:before="450" w:after="300" w:line="570" w:lineRule="atLeast"/>
        <w:outlineLvl w:val="1"/>
        <w:rPr>
          <w:rFonts w:ascii="Arial" w:eastAsia="Times New Roman" w:hAnsi="Arial" w:cs="Arial"/>
          <w:color w:val="111111"/>
          <w:sz w:val="41"/>
          <w:szCs w:val="41"/>
          <w:lang w:eastAsia="ru-RU"/>
        </w:rPr>
      </w:pPr>
      <w:r w:rsidRPr="006C1382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Чем занять ребенка на карантине,</w:t>
      </w:r>
      <w:r w:rsidRPr="006C1382">
        <w:rPr>
          <w:rFonts w:ascii="Arial" w:eastAsia="Times New Roman" w:hAnsi="Arial" w:cs="Arial"/>
          <w:b/>
          <w:bCs/>
          <w:color w:val="111111"/>
          <w:sz w:val="41"/>
          <w:szCs w:val="41"/>
          <w:lang w:eastAsia="ru-RU"/>
        </w:rPr>
        <w:t> </w:t>
      </w:r>
      <w:r w:rsidRPr="006C1382">
        <w:rPr>
          <w:rFonts w:ascii="Arial" w:eastAsia="Times New Roman" w:hAnsi="Arial" w:cs="Arial"/>
          <w:color w:val="111111"/>
          <w:sz w:val="41"/>
          <w:szCs w:val="41"/>
          <w:lang w:eastAsia="ru-RU"/>
        </w:rPr>
        <w:t>если он дошкольник  </w:t>
      </w:r>
    </w:p>
    <w:p w:rsidR="006C1382" w:rsidRPr="006C1382" w:rsidRDefault="006C1382" w:rsidP="006C1382">
      <w:pPr>
        <w:shd w:val="clear" w:color="auto" w:fill="FFFFFF"/>
        <w:spacing w:after="390" w:line="405" w:lineRule="atLeast"/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</w:pPr>
      <w:r w:rsidRPr="006C1382">
        <w:rPr>
          <w:rFonts w:ascii="Verdana" w:eastAsia="Times New Roman" w:hAnsi="Verdana" w:cs="Times New Roman"/>
          <w:color w:val="222222"/>
          <w:sz w:val="26"/>
          <w:szCs w:val="26"/>
          <w:lang w:eastAsia="ru-RU"/>
        </w:rPr>
        <w:t>Ребенок-дошкольник на карантине наверняка будет мучиться от безделья, мешать родителям и устраивать истерики «по поводу и без», поэтому нужно просто занять его, чтобы энергия, силы растрачивались на интересные и полезные дела, для этого можно предложить детям:</w:t>
      </w:r>
    </w:p>
    <w:p w:rsidR="006C1382" w:rsidRPr="006C1382" w:rsidRDefault="006C1382" w:rsidP="006C13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6C138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Вырастить что-то из семян. Все просто: нужен горшочек и немного земли, чтобы туда посадить семечко огурца или луковицу для «зелени», кабачок, редис или луковицу тюльпана. Важно предложить малышу это и выбрать растение, которое быстро прорастает и имеет короткий вегетативный период. Дошкольник вряд ли справится самостоятельно с оборудованием места «огорода», поэтому есть повод потрудиться совместно с родителем: соорудить полки, сделать дырочки в горшках, насыпать земли и установить освещение.</w:t>
      </w:r>
    </w:p>
    <w:p w:rsidR="006C1382" w:rsidRPr="006C1382" w:rsidRDefault="006C1382" w:rsidP="006C13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6C138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Собирать паззлы. Если они больших размеров, то по окончании работы можно сделать «картину» и повесить на стену – будет чем гордиться малышу перед гостями. Паззлы дошкольнику лучше выбирать не сложные и с хорошо знакомыми изображениями – из сказок или мультфильмов. Заниматься таким делом ребенок может и сам, например, если родители вынуждены на карантине уделять время и работе, но лучше бы совместить процесс с общением.</w:t>
      </w:r>
    </w:p>
    <w:p w:rsidR="006C1382" w:rsidRPr="006C1382" w:rsidRDefault="006C1382" w:rsidP="006C13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6C138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Петь в караоке, танцевать. Существует масса компьютерных программ, которые позволяют этим заниматься и без специфической музыкальной аппаратуры. Такое занятие дает сразу два эффекта – родители будут освобождены от постоянного присутствия ребенка на 30-40 минут, энергия малыша будет выплеснута, и он сможет заниматься спокойными играми.</w:t>
      </w:r>
    </w:p>
    <w:p w:rsidR="006C1382" w:rsidRPr="006C1382" w:rsidRDefault="006C1382" w:rsidP="006C13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</w:pPr>
      <w:r w:rsidRPr="006C138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Изготавливать поделки по видеоурокам. Это занятие подойдет для старших дошкольников, уроки короткие и очень понятные, </w:t>
      </w:r>
      <w:r w:rsidRPr="006C1382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lastRenderedPageBreak/>
        <w:t>все поделки делаются из подручных материалов. А потом можно будет сделать выставку из готовых работ, продемонстрировать ее родственникам и друзьям после окончания карантина.</w:t>
      </w:r>
    </w:p>
    <w:p w:rsidR="006C1382" w:rsidRDefault="006C1382">
      <w:bookmarkStart w:id="0" w:name="_GoBack"/>
      <w:bookmarkEnd w:id="0"/>
    </w:p>
    <w:sectPr w:rsidR="006C1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C1B5B"/>
    <w:multiLevelType w:val="multilevel"/>
    <w:tmpl w:val="5832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82"/>
    <w:rsid w:val="006C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39314-5AB4-45C4-AE0A-A234CC1C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Малахов</dc:creator>
  <cp:keywords/>
  <dc:description/>
  <cp:lastModifiedBy>Кирилл Малахов</cp:lastModifiedBy>
  <cp:revision>1</cp:revision>
  <dcterms:created xsi:type="dcterms:W3CDTF">2020-03-31T14:07:00Z</dcterms:created>
  <dcterms:modified xsi:type="dcterms:W3CDTF">2020-03-31T14:08:00Z</dcterms:modified>
</cp:coreProperties>
</file>