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Делать аппликации из круп очень полезно для детей, так перебирание крупы способствует развитию мелкой моторики рук, усидчивости, помогает развить фантазию, творческое мышление и воображение.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Первое знакомство с аппликацией из круп лучше начинать с простых и крупных рисунков, в которых используется 1 вид крупы. А потом постепенно на последующих занятиях усложнять.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Изучив эту несложную технику и проявив немного фантазии ребенок непременно сможете создавать настоящие шедевры и радовать родителей своим творчеством!</w:t>
      </w:r>
    </w:p>
    <w:p w:rsidR="002943CC" w:rsidRPr="002943CC" w:rsidRDefault="002943CC" w:rsidP="002943CC">
      <w:pPr>
        <w:spacing w:before="285" w:after="210" w:line="495" w:lineRule="atLeast"/>
        <w:outlineLvl w:val="2"/>
        <w:rPr>
          <w:rFonts w:ascii="Helvetica" w:eastAsia="Times New Roman" w:hAnsi="Helvetica" w:cs="Helvetica"/>
          <w:b/>
          <w:bCs/>
          <w:color w:val="000000"/>
          <w:sz w:val="32"/>
          <w:szCs w:val="32"/>
          <w:lang w:eastAsia="ru-RU"/>
        </w:rPr>
      </w:pPr>
      <w:r w:rsidRPr="002943CC">
        <w:rPr>
          <w:rFonts w:ascii="Helvetica" w:eastAsia="Times New Roman" w:hAnsi="Helvetica" w:cs="Helvetica"/>
          <w:b/>
          <w:bCs/>
          <w:color w:val="000000"/>
          <w:sz w:val="32"/>
          <w:szCs w:val="32"/>
          <w:lang w:eastAsia="ru-RU"/>
        </w:rPr>
        <w:t>Материалы и инструменты: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- различные крупы (гречка, пшено, рис и т.д.);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- цветной картон с нарисованной картинкой;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- ножницы;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- клей ПВА;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- салфетка;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- краски или карандаши.</w:t>
      </w:r>
    </w:p>
    <w:p w:rsidR="002943CC" w:rsidRPr="002943CC" w:rsidRDefault="002943CC" w:rsidP="002943CC">
      <w:pPr>
        <w:spacing w:before="285" w:after="210" w:line="495" w:lineRule="atLeast"/>
        <w:outlineLvl w:val="2"/>
        <w:rPr>
          <w:rFonts w:ascii="Helvetica" w:eastAsia="Times New Roman" w:hAnsi="Helvetica" w:cs="Helvetica"/>
          <w:b/>
          <w:bCs/>
          <w:color w:val="000000"/>
          <w:sz w:val="32"/>
          <w:szCs w:val="32"/>
          <w:lang w:eastAsia="ru-RU"/>
        </w:rPr>
      </w:pPr>
      <w:r w:rsidRPr="002943CC">
        <w:rPr>
          <w:rFonts w:ascii="Helvetica" w:eastAsia="Times New Roman" w:hAnsi="Helvetica" w:cs="Helvetica"/>
          <w:b/>
          <w:bCs/>
          <w:color w:val="000000"/>
          <w:sz w:val="32"/>
          <w:szCs w:val="32"/>
          <w:lang w:eastAsia="ru-RU"/>
        </w:rPr>
        <w:t>Выполнение аппликаций из круп: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1. Показываем ребенку рисунок и предлагаем поиграть - аккуратненько выложить поверх рисунка различные крупы, как бы раскрашивая рисунок крупами.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Если ребенок затрудняется, то можно показать, как это сделать аккуратно, подравнять крупы по контору рисунка.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lastRenderedPageBreak/>
        <w:t>2. После того, как ребенок закончил выкладывать, спросите, почему именно эти крупы он использовал? Хочет он что-то поменять или хочет так оставить? Можно предложить свой вариант «раскрашивания» крупами.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3. Дать точно такой же рисунок на другом картоне или убрать крупы с этого (если ребенок не против), чтобы приступить к приклеиванию круп и созданию аппликации.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Если ребенок уже делал такие аппликации можно 1 -3 пункты пропустить.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4. Если аппликация будет состоять из одного вида крупы, то нанести клей на всю картинку (не выступая за контуры) и засыпать крупой. Затем прижать салфеткой и подержать 20-40 секунд.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Если аппликация состоит из сочетания круп, то клей необходимо нанести только на те детали рисунка, которые будут засыпаться одним видом круп. Затем прижать салфеткой и подержать 20-40 секунд. Далее наносится клей на следующие детали рисунка и засыпается другой крупой и т.д.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5. Лишние крупинки необходимо стряхнуть, пустоты наоборот, заполнить.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6. Когда аппликация подсохнет, можно попросить ребенка дополнить ее рисунком, который подойдет по тематике. Как вариант ребенок может нарисовать красками или карандашами красивый пейзаж.</w:t>
      </w:r>
    </w:p>
    <w:p w:rsidR="002943CC" w:rsidRPr="002943CC" w:rsidRDefault="002943CC" w:rsidP="002943CC">
      <w:pPr>
        <w:pStyle w:val="a3"/>
        <w:spacing w:after="150" w:line="390" w:lineRule="atLeast"/>
        <w:rPr>
          <w:rFonts w:ascii="Helvetica" w:eastAsia="Times New Roman" w:hAnsi="Helvetica" w:cs="Helvetica"/>
          <w:color w:val="000000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lang w:eastAsia="ru-RU"/>
        </w:rPr>
        <w:t>Делать аппликации из круп очень полезно для детей, так перебирание крупы способствует развитию мелкой моторики рук, усидчивости, помогает развить фантазию, творческое мышление и воображение.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Первое знакомство с аппликацией из круп лучше начинать с простых и крупных рисунков, в которых используется 1 вид крупы. А потом постепенно на последующих занятиях усложнять.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Изучив эту несложную технику и проявив немного фантазии ребенок непременно сможете создавать настоящие шедевры и радовать родителей своим творчеством!</w:t>
      </w:r>
    </w:p>
    <w:p w:rsidR="002943CC" w:rsidRPr="002943CC" w:rsidRDefault="002943CC" w:rsidP="002943CC">
      <w:pPr>
        <w:spacing w:before="285" w:after="210" w:line="495" w:lineRule="atLeast"/>
        <w:outlineLvl w:val="2"/>
        <w:rPr>
          <w:rFonts w:ascii="Helvetica" w:eastAsia="Times New Roman" w:hAnsi="Helvetica" w:cs="Helvetica"/>
          <w:b/>
          <w:bCs/>
          <w:color w:val="000000"/>
          <w:sz w:val="32"/>
          <w:szCs w:val="32"/>
          <w:lang w:eastAsia="ru-RU"/>
        </w:rPr>
      </w:pPr>
      <w:r w:rsidRPr="002943CC">
        <w:rPr>
          <w:rFonts w:ascii="Helvetica" w:eastAsia="Times New Roman" w:hAnsi="Helvetica" w:cs="Helvetica"/>
          <w:b/>
          <w:bCs/>
          <w:color w:val="000000"/>
          <w:sz w:val="32"/>
          <w:szCs w:val="32"/>
          <w:lang w:eastAsia="ru-RU"/>
        </w:rPr>
        <w:lastRenderedPageBreak/>
        <w:t>Материалы и инструменты: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- различные крупы (гречка, пшено, рис и т.д.);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- цветной картон с нарисованной картинкой;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- ножницы;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- клей ПВА;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- салфетка;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- краски или карандаши.</w:t>
      </w:r>
    </w:p>
    <w:p w:rsidR="002943CC" w:rsidRPr="002943CC" w:rsidRDefault="002943CC" w:rsidP="002943CC">
      <w:pPr>
        <w:spacing w:before="285" w:after="210" w:line="495" w:lineRule="atLeast"/>
        <w:outlineLvl w:val="2"/>
        <w:rPr>
          <w:rFonts w:ascii="Helvetica" w:eastAsia="Times New Roman" w:hAnsi="Helvetica" w:cs="Helvetica"/>
          <w:b/>
          <w:bCs/>
          <w:color w:val="000000"/>
          <w:sz w:val="32"/>
          <w:szCs w:val="32"/>
          <w:lang w:eastAsia="ru-RU"/>
        </w:rPr>
      </w:pPr>
      <w:r w:rsidRPr="002943CC">
        <w:rPr>
          <w:rFonts w:ascii="Helvetica" w:eastAsia="Times New Roman" w:hAnsi="Helvetica" w:cs="Helvetica"/>
          <w:b/>
          <w:bCs/>
          <w:color w:val="000000"/>
          <w:sz w:val="32"/>
          <w:szCs w:val="32"/>
          <w:lang w:eastAsia="ru-RU"/>
        </w:rPr>
        <w:t>Выполнение аппликаций из круп: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1. Показываем ребенку рисунок и предлагаем поиграть - аккуратненько выложить поверх рисунка различные крупы, как бы раскрашивая рисунок крупами.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Если ребенок затрудняется, то можно показать, как это сделать аккуратно, подравнять крупы по контору рисунка.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2. После того, как ребенок закончил выкладывать, спросите, почему именно эти крупы он использовал? Хочет он что-то поменять или хочет так оставить? Можно предложить свой вариант «раскрашивания» крупами.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3. Дать точно такой же рисунок на другом картоне или убрать крупы с этого (если ребенок не против), чтобы приступить к приклеиванию круп и созданию аппликации.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Если ребенок уже делал такие аппликации можно 1 -3 пункты пропустить.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lastRenderedPageBreak/>
        <w:t>4. Если аппликация будет состоять из одного вида крупы, то нанести клей на всю картинку (не выступая за контуры) и засыпать крупой. Затем прижать салфеткой и подержать 20-40 секунд.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Если аппликация состоит из сочетания круп, то клей необходимо нанести только на те детали рисунка, которые будут засыпаться одним видом круп. Затем прижать салфеткой и подержать 20-40 секунд. Далее наносится клей на следующие детали рисунка и засыпается другой крупой и т.д.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5. Лишние крупинки необходимо стряхнуть, пустоты наоборот, заполнить.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6. Когда аппликация подсохнет, можно попросить ребенка дополнить ее рисунком, который подойдет по тематике. Как вариант ребенок может нарисовать красками или карандашами красивый пейзаж.</w:t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BA4BDD8" wp14:editId="7E761C42">
            <wp:extent cx="4623812" cy="6162675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594" cy="619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A13CC40" wp14:editId="759150B9">
            <wp:extent cx="4750594" cy="63341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407" cy="635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48FA9B7" wp14:editId="54796080">
            <wp:extent cx="8810625" cy="625562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720" cy="626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66E8B9F" wp14:editId="26FCA13C">
            <wp:extent cx="8905875" cy="5105223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212" cy="511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D09A282" wp14:editId="73014EAC">
            <wp:extent cx="4550936" cy="5648325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334" cy="566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5AC1E6E" wp14:editId="5FCF2810">
            <wp:extent cx="7439025" cy="52006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7184D90" wp14:editId="1559006F">
            <wp:extent cx="4762119" cy="6322695"/>
            <wp:effectExtent l="0" t="0" r="63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154" cy="638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B96" w:rsidRPr="002943CC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50F0E97" wp14:editId="5DAFA167">
            <wp:extent cx="5276824" cy="5991225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629" cy="600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224E1EC" wp14:editId="2085ED5B">
            <wp:extent cx="8543925" cy="617432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292" cy="619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 wp14:anchorId="1ED29C78" wp14:editId="76278422">
            <wp:extent cx="6096000" cy="4572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 wp14:anchorId="1A45862A" wp14:editId="2A824948">
            <wp:extent cx="6362700" cy="47720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2943CC" w:rsidRPr="002943CC" w:rsidRDefault="00482B96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541B03E" wp14:editId="341316C3">
            <wp:extent cx="4721289" cy="6152429"/>
            <wp:effectExtent l="0" t="0" r="3175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378" cy="619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CC" w:rsidRPr="002943CC" w:rsidRDefault="00482B96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2943CC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A5B75CB" wp14:editId="21C2E0F6">
            <wp:extent cx="6285200" cy="5791200"/>
            <wp:effectExtent l="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8" cy="580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2943CC" w:rsidRPr="002943CC" w:rsidRDefault="002943CC" w:rsidP="002943CC">
      <w:pPr>
        <w:spacing w:after="15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2943CC" w:rsidRDefault="002943CC"/>
    <w:sectPr w:rsidR="002943CC" w:rsidSect="002943C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3CC"/>
    <w:rsid w:val="002943CC"/>
    <w:rsid w:val="00482B96"/>
    <w:rsid w:val="006F0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9D43A"/>
  <w15:chartTrackingRefBased/>
  <w15:docId w15:val="{4F77FD16-81D7-4370-AF67-9D7C7529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43C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74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16DB2-2A4C-4FB0-B82E-4EF865321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Малахов</dc:creator>
  <cp:keywords/>
  <dc:description/>
  <cp:lastModifiedBy>Кирилл Малахов</cp:lastModifiedBy>
  <cp:revision>2</cp:revision>
  <dcterms:created xsi:type="dcterms:W3CDTF">2020-04-13T15:22:00Z</dcterms:created>
  <dcterms:modified xsi:type="dcterms:W3CDTF">2020-04-13T15:44:00Z</dcterms:modified>
</cp:coreProperties>
</file>