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D43" w:rsidRDefault="009A6DC2">
      <w:r w:rsidRPr="001F246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Старые добрые фильмы-сказки – что может быть лучше? Если вам уже далеко за 10, но в душе вы остались ребенком, то неплохо еще раз окунуться в детство. Если уже доросли до почетного звания родителя, то посмотрите вместе с детьми. </w:t>
      </w:r>
      <w:r w:rsidRPr="001F2462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1F2462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1F246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1. Королевство кривых зеркал, 1963 год</w:t>
      </w:r>
      <w:proofErr w:type="gramStart"/>
      <w:r w:rsidRPr="001F246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  <w:t>В</w:t>
      </w:r>
      <w:proofErr w:type="gramEnd"/>
      <w:r w:rsidRPr="001F246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Королевстве кривых зеркал всё наоборот: имена шиворот-навыворот, а если местные зеркала что и отражают, то точно не то, что перед ними. Маленькая девочка Оля и ее </w:t>
      </w:r>
      <w:proofErr w:type="spellStart"/>
      <w:r w:rsidRPr="001F246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зазеркальный</w:t>
      </w:r>
      <w:proofErr w:type="spellEnd"/>
      <w:r w:rsidRPr="001F246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двойник </w:t>
      </w:r>
      <w:proofErr w:type="spellStart"/>
      <w:proofErr w:type="gramStart"/>
      <w:r w:rsidRPr="001F246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Яло</w:t>
      </w:r>
      <w:proofErr w:type="spellEnd"/>
      <w:r w:rsidRPr="001F246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в</w:t>
      </w:r>
      <w:proofErr w:type="gramEnd"/>
      <w:r w:rsidRPr="001F246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попытке поймать сбежавшего котика нечаянно устраивают революцию.</w:t>
      </w:r>
      <w:r w:rsidRPr="001F246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</w:r>
      <w:r w:rsidRPr="001F246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  <w:t>2. Волшебная лампа Аладдина, 1967 год</w:t>
      </w:r>
      <w:proofErr w:type="gramStart"/>
      <w:r w:rsidRPr="001F246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  <w:t>В</w:t>
      </w:r>
      <w:proofErr w:type="gramEnd"/>
      <w:r w:rsidRPr="001F246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Багдаде всё спокойно — нужно повторять за поющей толпой как </w:t>
      </w:r>
      <w:proofErr w:type="spellStart"/>
      <w:r w:rsidRPr="001F246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мантру</w:t>
      </w:r>
      <w:proofErr w:type="spellEnd"/>
      <w:r w:rsidRPr="001F246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при просмотре. Зимой как раз стоит посмотреть что-нибудь про жаркие страны — сюда попадает советская экранизация по мотивам одной из сказок из «Тысячи и одной ночи».</w:t>
      </w:r>
      <w:r w:rsidRPr="001F246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</w:r>
      <w:r w:rsidRPr="001F246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  <w:t>3. Двенадцать месяцев, 1972 год</w:t>
      </w:r>
      <w:proofErr w:type="gramStart"/>
      <w:r w:rsidRPr="001F246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  <w:t>У</w:t>
      </w:r>
      <w:proofErr w:type="gramEnd"/>
      <w:r w:rsidRPr="001F246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любимой сказки преподавателей детского сада помимо мультипликационной есть и киноверсия, при этом очень красивая.</w:t>
      </w:r>
      <w:r w:rsidRPr="001F246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</w:r>
      <w:r w:rsidRPr="001F246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  <w:t>4. Три толстяка, 1966 год</w:t>
      </w:r>
      <w:proofErr w:type="gramStart"/>
      <w:r w:rsidRPr="001F246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  <w:t>Э</w:t>
      </w:r>
      <w:proofErr w:type="gramEnd"/>
      <w:r w:rsidRPr="001F246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то история по одноименному рассказу Юрия </w:t>
      </w:r>
      <w:proofErr w:type="spellStart"/>
      <w:r w:rsidRPr="001F246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Олеши</w:t>
      </w:r>
      <w:proofErr w:type="spellEnd"/>
      <w:r w:rsidRPr="001F246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. Сказка снята Алексеем Баталовым и представляет собой повествование о трех правителях. Все главы государства отличаются суровостью и вызывают лишь неприязнь жителей, обремененных сохранять терпение до того момента пока Тутти не достигнет совершеннолетия.</w:t>
      </w:r>
      <w:r w:rsidRPr="001F246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</w:r>
      <w:r w:rsidRPr="001F246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  <w:t xml:space="preserve">5. Старик </w:t>
      </w:r>
      <w:proofErr w:type="spellStart"/>
      <w:r w:rsidRPr="001F246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Хоттабыч</w:t>
      </w:r>
      <w:proofErr w:type="spellEnd"/>
      <w:r w:rsidRPr="001F246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, 1956 год</w:t>
      </w:r>
      <w:r w:rsidRPr="001F246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</w:r>
      <w:proofErr w:type="spellStart"/>
      <w:r w:rsidRPr="001F246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Волька</w:t>
      </w:r>
      <w:proofErr w:type="spellEnd"/>
      <w:r w:rsidRPr="001F246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– обычный школьник, которому улыбается удача после того, как мальчишка находит древний кувшин. Открыв его, он выпускает на волю джинна </w:t>
      </w:r>
      <w:proofErr w:type="spellStart"/>
      <w:r w:rsidRPr="001F246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Хоттабыча</w:t>
      </w:r>
      <w:proofErr w:type="spellEnd"/>
      <w:r w:rsidRPr="001F246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, славящегося способностью служить и исполнять любые желания. Старик оказывается очень щедрым и предлагает мальчику воспользоваться возможностями, которые ему доступны.</w:t>
      </w:r>
      <w:r w:rsidRPr="001F246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</w:r>
      <w:r w:rsidRPr="001F246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  <w:t>6. Золушка, 1946 год</w:t>
      </w:r>
      <w:r w:rsidRPr="001F246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  <w:t>История о Золушке была снята в далеком 1947 году, но все еще помнится зрителями и выступает вдохновением для нескольких современных версий. В центре внимания девочка, которой приходится выступать в роли прислуги для злобной мачехи и ее сварливых дочерей. Героине не удается испытать все прелести жизни, а молодость проходит в четырех стенах.</w:t>
      </w:r>
      <w:r w:rsidRPr="001F246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</w:r>
      <w:r w:rsidRPr="001F246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  <w:t>7. Приключения Буратино</w:t>
      </w:r>
      <w:r w:rsidRPr="001F246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  <w:t xml:space="preserve">Советские сказки замыкают список лентой под названием Приключения Буратино. В центре внимания история о полюбившемся персонаже, сделанном из дерева. Обладатель самого длинного носа оказывается в эпицентре приключений и знакомится с несменными друзьями – </w:t>
      </w:r>
      <w:proofErr w:type="spellStart"/>
      <w:r w:rsidRPr="001F246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Мальвиной</w:t>
      </w:r>
      <w:proofErr w:type="spellEnd"/>
      <w:r w:rsidRPr="001F246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и Пьеро.</w:t>
      </w:r>
      <w:r w:rsidRPr="001F246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</w:r>
      <w:r w:rsidRPr="001F246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  <w:t xml:space="preserve">8. Мэри </w:t>
      </w:r>
      <w:proofErr w:type="spellStart"/>
      <w:r w:rsidRPr="001F246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Поппинс</w:t>
      </w:r>
      <w:proofErr w:type="spellEnd"/>
      <w:r w:rsidRPr="001F246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, до свидания, 1984 год</w:t>
      </w:r>
      <w:proofErr w:type="gramStart"/>
      <w:r w:rsidRPr="001F246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  <w:t>О</w:t>
      </w:r>
      <w:proofErr w:type="gramEnd"/>
      <w:r w:rsidRPr="001F246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ставляют детей с незнакомой женщиной, родители всегда неохотно, не имея понятия о том, как повлияет женщина на малышей. Именно поэтому, супруги нуждаются в самой лучшей няне, отличающейся превосходными манерами и безукоризненной биографией.</w:t>
      </w:r>
      <w:r w:rsidRPr="001F246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</w:r>
      <w:r w:rsidRPr="001F246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  <w:t>9. Про Красную Шапочку, 1977 год</w:t>
      </w:r>
      <w:proofErr w:type="gramStart"/>
      <w:r w:rsidRPr="001F246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  <w:t>П</w:t>
      </w:r>
      <w:proofErr w:type="gramEnd"/>
      <w:r w:rsidRPr="001F246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осле того, как старая волчица узнает о последних событиях, случившихся в лесу, то решает отомстить Красной шапочке, создав для нее ловушку. Она поручает двум сыновьям разыскать девочку и привести к ней для осуществления наказания. Тем временем, героиня, не подозревающая о ближайшей опасности, мчится к приболевшей бабушке с дарами, проходя тропинку, пролегающую через лес.</w:t>
      </w:r>
      <w:r w:rsidRPr="001F246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</w:r>
      <w:r w:rsidRPr="001F246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  <w:t>.••..••..••..••..••..••..••..••..••..•</w:t>
      </w:r>
      <w:r w:rsidRPr="001F246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  <w:t>"Дошкольник"</w:t>
      </w:r>
      <w:r w:rsidRPr="001F246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br/>
      </w:r>
      <w:hyperlink r:id="rId4" w:history="1">
        <w:r>
          <w:rPr>
            <w:rStyle w:val="a3"/>
            <w:rFonts w:ascii="Arial" w:hAnsi="Arial" w:cs="Arial"/>
            <w:color w:val="2A5885"/>
            <w:sz w:val="16"/>
            <w:szCs w:val="16"/>
            <w:u w:val="none"/>
            <w:shd w:val="clear" w:color="auto" w:fill="FFFFFF"/>
          </w:rPr>
          <w:t>https://vk.com/razwitie.rebenka</w:t>
        </w:r>
      </w:hyperlink>
    </w:p>
    <w:sectPr w:rsidR="009C4D43" w:rsidSect="00690C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A6DC2"/>
    <w:rsid w:val="001F2462"/>
    <w:rsid w:val="00690C0F"/>
    <w:rsid w:val="009A6DC2"/>
    <w:rsid w:val="009C4D43"/>
    <w:rsid w:val="00A31091"/>
    <w:rsid w:val="00EE24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C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A6DC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A6D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6D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razwitie.rebenk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464</Words>
  <Characters>2650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2020-05-17T14:48:00Z</dcterms:created>
  <dcterms:modified xsi:type="dcterms:W3CDTF">2020-05-17T17:21:00Z</dcterms:modified>
</cp:coreProperties>
</file>